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CFC" w:rsidRDefault="00226CFC" w:rsidP="00226CFC">
      <w:pPr>
        <w:jc w:val="center"/>
        <w:rPr>
          <w:rFonts w:ascii="Times New Roman" w:hAnsi="Times New Roman"/>
          <w:b/>
          <w:u w:val="single"/>
          <w:vertAlign w:val="superscript"/>
        </w:rPr>
      </w:pPr>
      <w:bookmarkStart w:id="0" w:name="_GoBack"/>
      <w:bookmarkEnd w:id="0"/>
      <w:r>
        <w:rPr>
          <w:rFonts w:ascii="Times New Roman" w:hAnsi="Times New Roman"/>
          <w:b/>
          <w:u w:val="single"/>
          <w:lang w:val="en-US"/>
        </w:rPr>
        <w:t>O</w:t>
      </w:r>
      <w:r>
        <w:rPr>
          <w:rFonts w:ascii="Times New Roman" w:hAnsi="Times New Roman"/>
          <w:b/>
          <w:u w:val="single"/>
        </w:rPr>
        <w:t xml:space="preserve">БЩИНСКА ИЗБИРАТЕЛНА КОМИСИЯ ГУЛЯНЦИ </w:t>
      </w:r>
    </w:p>
    <w:p w:rsidR="00226CFC" w:rsidRDefault="00226CFC" w:rsidP="00226CFC">
      <w:pPr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i/>
          <w:sz w:val="20"/>
          <w:szCs w:val="20"/>
        </w:rPr>
        <w:t>гр.Гулянци,</w:t>
      </w:r>
      <w:r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 xml:space="preserve">ул.“ Васил Левски” </w:t>
      </w:r>
      <w:r>
        <w:rPr>
          <w:rFonts w:ascii="Times New Roman" w:hAnsi="Times New Roman"/>
          <w:i/>
          <w:sz w:val="20"/>
          <w:szCs w:val="20"/>
          <w:lang w:val="en-US"/>
        </w:rPr>
        <w:t>No.</w:t>
      </w:r>
      <w:r>
        <w:rPr>
          <w:rFonts w:ascii="Times New Roman" w:hAnsi="Times New Roman"/>
          <w:i/>
          <w:sz w:val="20"/>
          <w:szCs w:val="20"/>
        </w:rPr>
        <w:t>32</w:t>
      </w:r>
      <w:r>
        <w:rPr>
          <w:rFonts w:ascii="Times New Roman" w:hAnsi="Times New Roman"/>
          <w:i/>
          <w:sz w:val="20"/>
          <w:szCs w:val="20"/>
          <w:lang w:val="en-US"/>
        </w:rPr>
        <w:t xml:space="preserve">, </w:t>
      </w:r>
      <w:r>
        <w:rPr>
          <w:rFonts w:ascii="Times New Roman" w:hAnsi="Times New Roman"/>
          <w:i/>
          <w:sz w:val="20"/>
          <w:szCs w:val="20"/>
        </w:rPr>
        <w:t xml:space="preserve">ет.3,  тел.0879205683, </w:t>
      </w:r>
      <w:r>
        <w:rPr>
          <w:rFonts w:ascii="Times New Roman" w:hAnsi="Times New Roman"/>
          <w:i/>
          <w:sz w:val="20"/>
          <w:szCs w:val="20"/>
          <w:lang w:val="en-US"/>
        </w:rPr>
        <w:t>e-mail : oik1508@cik.bg</w:t>
      </w:r>
    </w:p>
    <w:p w:rsidR="00226CFC" w:rsidRDefault="00226CFC" w:rsidP="00226CFC">
      <w:pPr>
        <w:spacing w:after="0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pict>
          <v:rect id="_x0000_i1025" style="width:743.25pt;height:.75pt" o:hrpct="0" o:hralign="center" o:hrstd="t" o:hrnoshade="t" o:hr="t" fillcolor="black" stroked="f"/>
        </w:pict>
      </w:r>
    </w:p>
    <w:p w:rsidR="00226CFC" w:rsidRDefault="00226CFC" w:rsidP="00226CFC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ПРОТОКОЛ  59</w:t>
      </w:r>
    </w:p>
    <w:p w:rsidR="00226CFC" w:rsidRDefault="00226CFC" w:rsidP="00226CFC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редовно заседание на ОИК –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Гулянци, </w:t>
      </w:r>
    </w:p>
    <w:p w:rsidR="00226CFC" w:rsidRDefault="00226CFC" w:rsidP="00226CFC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назначена от ЦИК с Решение  №1895-МИ от 04.09.2015г.,</w:t>
      </w:r>
    </w:p>
    <w:p w:rsidR="00226CFC" w:rsidRDefault="00226CFC" w:rsidP="00226CFC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състояло се на</w:t>
      </w:r>
      <w:r>
        <w:rPr>
          <w:rFonts w:ascii="Times New Roman" w:hAnsi="Times New Roman"/>
          <w:sz w:val="24"/>
          <w:szCs w:val="24"/>
          <w:lang w:val="en-US"/>
        </w:rPr>
        <w:t xml:space="preserve"> 0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  <w:lang w:val="en-US"/>
        </w:rPr>
        <w:t>.0</w:t>
      </w:r>
      <w:r>
        <w:rPr>
          <w:rFonts w:ascii="Times New Roman" w:hAnsi="Times New Roman"/>
          <w:sz w:val="24"/>
          <w:szCs w:val="24"/>
        </w:rPr>
        <w:t xml:space="preserve">2.2018 г. от  </w:t>
      </w:r>
      <w:r>
        <w:rPr>
          <w:rFonts w:ascii="Times New Roman" w:hAnsi="Times New Roman"/>
          <w:sz w:val="24"/>
          <w:szCs w:val="24"/>
          <w:lang w:val="en-US"/>
        </w:rPr>
        <w:t>1</w:t>
      </w:r>
      <w:r>
        <w:rPr>
          <w:rFonts w:ascii="Times New Roman" w:hAnsi="Times New Roman"/>
          <w:sz w:val="24"/>
          <w:szCs w:val="24"/>
        </w:rPr>
        <w:t xml:space="preserve">0.00 часа </w:t>
      </w:r>
    </w:p>
    <w:p w:rsidR="00226CFC" w:rsidRDefault="00226CFC" w:rsidP="00226CFC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гр. Гулянци, ул. „Васил Левски ” </w:t>
      </w:r>
      <w:r>
        <w:rPr>
          <w:rFonts w:ascii="Times New Roman" w:hAnsi="Times New Roman"/>
          <w:sz w:val="24"/>
          <w:szCs w:val="24"/>
          <w:lang w:val="en-US"/>
        </w:rPr>
        <w:t xml:space="preserve">No. </w:t>
      </w:r>
      <w:r>
        <w:rPr>
          <w:rFonts w:ascii="Times New Roman" w:hAnsi="Times New Roman"/>
          <w:sz w:val="24"/>
          <w:szCs w:val="24"/>
        </w:rPr>
        <w:t xml:space="preserve">32, ет.3 </w:t>
      </w:r>
    </w:p>
    <w:p w:rsidR="00226CFC" w:rsidRDefault="00226CFC" w:rsidP="00226CFC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26CFC" w:rsidRDefault="00226CFC" w:rsidP="00226CFC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Днес </w:t>
      </w:r>
      <w:r>
        <w:rPr>
          <w:rFonts w:ascii="Times New Roman" w:hAnsi="Times New Roman"/>
          <w:sz w:val="24"/>
          <w:szCs w:val="24"/>
          <w:lang w:val="en-US"/>
        </w:rPr>
        <w:t>0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</w:rPr>
        <w:t>02.2018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г. от </w:t>
      </w:r>
      <w:r>
        <w:rPr>
          <w:rFonts w:ascii="Times New Roman" w:hAnsi="Times New Roman"/>
          <w:sz w:val="24"/>
          <w:szCs w:val="24"/>
          <w:lang w:val="en-US"/>
        </w:rPr>
        <w:t>1</w:t>
      </w:r>
      <w:r>
        <w:rPr>
          <w:rFonts w:ascii="Times New Roman" w:hAnsi="Times New Roman"/>
          <w:sz w:val="24"/>
          <w:szCs w:val="24"/>
        </w:rPr>
        <w:t>0.00 часа се проведе  заседание на ОИК-Гулянци. На заседанието присъстваха:</w:t>
      </w:r>
    </w:p>
    <w:p w:rsidR="00226CFC" w:rsidRDefault="00226CFC" w:rsidP="00226CFC">
      <w:pPr>
        <w:spacing w:line="240" w:lineRule="auto"/>
        <w:ind w:left="35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Надя Борисова Николова</w:t>
      </w:r>
    </w:p>
    <w:p w:rsidR="00226CFC" w:rsidRDefault="00226CFC" w:rsidP="00226CFC">
      <w:pPr>
        <w:spacing w:line="240" w:lineRule="auto"/>
        <w:ind w:left="35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Недко Жеков Опров</w:t>
      </w:r>
    </w:p>
    <w:p w:rsidR="00226CFC" w:rsidRDefault="00226CFC" w:rsidP="00226CFC">
      <w:pPr>
        <w:spacing w:line="240" w:lineRule="auto"/>
        <w:ind w:left="35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Илона Кръстева Петкова </w:t>
      </w:r>
    </w:p>
    <w:p w:rsidR="00226CFC" w:rsidRDefault="00226CFC" w:rsidP="00226CFC">
      <w:pPr>
        <w:spacing w:line="240" w:lineRule="auto"/>
        <w:ind w:left="35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Албена Владимирова Левъшка</w:t>
      </w:r>
    </w:p>
    <w:p w:rsidR="00226CFC" w:rsidRDefault="00226CFC" w:rsidP="00226CFC">
      <w:pPr>
        <w:spacing w:line="240" w:lineRule="auto"/>
        <w:ind w:left="35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Ирена Йорданова Ирличанова</w:t>
      </w:r>
    </w:p>
    <w:p w:rsidR="00226CFC" w:rsidRDefault="00226CFC" w:rsidP="00226CFC">
      <w:pPr>
        <w:spacing w:line="240" w:lineRule="auto"/>
        <w:ind w:left="35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Деви Христов Дилков</w:t>
      </w:r>
    </w:p>
    <w:p w:rsidR="00226CFC" w:rsidRDefault="00226CFC" w:rsidP="00226CFC">
      <w:pPr>
        <w:spacing w:line="240" w:lineRule="auto"/>
        <w:ind w:left="35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Мариана Цветанова Несторова</w:t>
      </w:r>
    </w:p>
    <w:p w:rsidR="00226CFC" w:rsidRDefault="00226CFC" w:rsidP="00226CFC">
      <w:pPr>
        <w:spacing w:line="240" w:lineRule="auto"/>
        <w:ind w:left="35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Валерия Стефанова Димитрова </w:t>
      </w:r>
    </w:p>
    <w:p w:rsidR="00226CFC" w:rsidRDefault="00226CFC" w:rsidP="00226CFC">
      <w:pPr>
        <w:spacing w:line="240" w:lineRule="auto"/>
        <w:ind w:left="35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Александър Любенов Миндизов</w:t>
      </w:r>
    </w:p>
    <w:p w:rsidR="00226CFC" w:rsidRDefault="00226CFC" w:rsidP="00226CFC">
      <w:pPr>
        <w:spacing w:line="240" w:lineRule="auto"/>
        <w:ind w:left="35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Тодор Йорданов Георгиев</w:t>
      </w:r>
    </w:p>
    <w:p w:rsidR="00226CFC" w:rsidRDefault="00226CFC" w:rsidP="00226CFC">
      <w:pPr>
        <w:spacing w:line="240" w:lineRule="auto"/>
        <w:ind w:left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Ренета Пенчева Маркова </w:t>
      </w:r>
    </w:p>
    <w:p w:rsidR="00226CFC" w:rsidRDefault="00226CFC" w:rsidP="00226CFC">
      <w:pPr>
        <w:spacing w:line="240" w:lineRule="auto"/>
        <w:ind w:left="357"/>
        <w:contextualSpacing/>
        <w:jc w:val="both"/>
        <w:rPr>
          <w:rFonts w:ascii="Times New Roman" w:hAnsi="Times New Roman"/>
          <w:sz w:val="24"/>
          <w:szCs w:val="24"/>
        </w:rPr>
      </w:pPr>
    </w:p>
    <w:p w:rsidR="00226CFC" w:rsidRDefault="00226CFC" w:rsidP="00226CFC">
      <w:pPr>
        <w:tabs>
          <w:tab w:val="left" w:pos="14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Заседанието бе открито в </w:t>
      </w:r>
      <w:r>
        <w:rPr>
          <w:rFonts w:ascii="Times New Roman" w:hAnsi="Times New Roman"/>
          <w:sz w:val="24"/>
          <w:szCs w:val="24"/>
          <w:lang w:val="en-US"/>
        </w:rPr>
        <w:t>1</w:t>
      </w:r>
      <w:r>
        <w:rPr>
          <w:rFonts w:ascii="Times New Roman" w:hAnsi="Times New Roman"/>
          <w:sz w:val="24"/>
          <w:szCs w:val="24"/>
        </w:rPr>
        <w:t>0.00 ч. и председателствано от госпожа Надя Николова – Председател на ОИК Гулянци.</w:t>
      </w:r>
    </w:p>
    <w:p w:rsidR="00226CFC" w:rsidRDefault="00226CFC" w:rsidP="00226CFC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Надя Николова: Здравейте, уважаеми колеги! В залата сме 11 членове на общинската избирателна комисия. Имаме необходимия кворум. Откривам заседанието на общинската избирателна комисия на </w:t>
      </w:r>
      <w:r>
        <w:rPr>
          <w:rFonts w:ascii="Times New Roman" w:hAnsi="Times New Roman"/>
          <w:sz w:val="24"/>
          <w:szCs w:val="24"/>
          <w:lang w:val="en-US"/>
        </w:rPr>
        <w:t>0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  <w:lang w:val="en-US"/>
        </w:rPr>
        <w:t>.02</w:t>
      </w:r>
      <w:r>
        <w:rPr>
          <w:rFonts w:ascii="Times New Roman" w:hAnsi="Times New Roman"/>
          <w:sz w:val="24"/>
          <w:szCs w:val="24"/>
        </w:rPr>
        <w:t xml:space="preserve">.2018 г.  Колеги, предлагам ви следния проект за дневен ред: </w:t>
      </w:r>
    </w:p>
    <w:p w:rsidR="00226CFC" w:rsidRDefault="00226CFC" w:rsidP="00226CFC">
      <w:pPr>
        <w:shd w:val="clear" w:color="auto" w:fill="FFFFFF"/>
        <w:spacing w:after="157" w:line="313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т. 1 Проект за решение относно гласуване на избиратели с увредено зрение или със затруднения в придвижването в </w:t>
      </w:r>
      <w:r>
        <w:rPr>
          <w:rFonts w:ascii="Times New Roman" w:hAnsi="Times New Roman"/>
          <w:color w:val="000000"/>
          <w:sz w:val="24"/>
          <w:szCs w:val="24"/>
        </w:rPr>
        <w:t xml:space="preserve"> частичен избор за кмет на кметство Брест, община Гулянци, на 18 февруари 2018 г.    докладва Надя Николова</w:t>
      </w:r>
    </w:p>
    <w:p w:rsidR="00226CFC" w:rsidRDefault="00226CFC" w:rsidP="00226CFC">
      <w:pPr>
        <w:shd w:val="clear" w:color="auto" w:fill="FFFFFF"/>
        <w:spacing w:after="157" w:line="313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Има ли предложения за изменение и допълнение на дневния ред? - Не виждам. Колеги, подлагам на гласуване така предложения дневен ред. </w:t>
      </w:r>
    </w:p>
    <w:p w:rsidR="00226CFC" w:rsidRDefault="00226CFC" w:rsidP="00226CF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Режим на гласуване.  Гласували 11 членове на ОИК:  за – 11 (НН,НО,ИП,АЛ,ИИ,ДД,МН,ВС,АМ,ТГ,РМ), против  -няма     </w:t>
      </w:r>
    </w:p>
    <w:p w:rsidR="00226CFC" w:rsidRDefault="00226CFC" w:rsidP="00226CFC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</w:p>
    <w:p w:rsidR="00226CFC" w:rsidRDefault="00226CFC" w:rsidP="00226CFC">
      <w:pPr>
        <w:shd w:val="clear" w:color="auto" w:fill="FFFFFF"/>
        <w:spacing w:after="157" w:line="31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 т. 1</w:t>
      </w:r>
      <w:r>
        <w:rPr>
          <w:rFonts w:ascii="Times New Roman" w:hAnsi="Times New Roman"/>
          <w:color w:val="000000"/>
          <w:sz w:val="24"/>
          <w:szCs w:val="24"/>
        </w:rPr>
        <w:t xml:space="preserve"> Постъпило е писмо от Община Гулянци, с вх. № 158 от 16.01.2018 г. с приложена Заповед № РД-09-14 от 15.01.2018 г. на Кмета на Община Гулянци. Предлагам</w:t>
      </w:r>
      <w:r>
        <w:rPr>
          <w:rFonts w:ascii="Times New Roman" w:hAnsi="Times New Roman"/>
          <w:sz w:val="24"/>
          <w:szCs w:val="24"/>
        </w:rPr>
        <w:t xml:space="preserve">  на основание чл. 87, ал.1 т. 11, чл. 10,  чл. 234, чл. 235 и чл. 236 от Изборния кодекс и във връзка с Решение </w:t>
      </w:r>
      <w:r>
        <w:rPr>
          <w:rFonts w:ascii="Times New Roman" w:hAnsi="Times New Roman"/>
          <w:sz w:val="24"/>
          <w:szCs w:val="24"/>
          <w:lang w:val="en-US"/>
        </w:rPr>
        <w:t>3341</w:t>
      </w:r>
      <w:r>
        <w:rPr>
          <w:rFonts w:ascii="Times New Roman" w:hAnsi="Times New Roman"/>
          <w:sz w:val="24"/>
          <w:szCs w:val="24"/>
        </w:rPr>
        <w:t>-МИ/</w:t>
      </w:r>
      <w:r>
        <w:rPr>
          <w:rFonts w:ascii="Times New Roman" w:hAnsi="Times New Roman"/>
          <w:sz w:val="24"/>
          <w:szCs w:val="24"/>
          <w:lang w:val="en-US"/>
        </w:rPr>
        <w:t>04</w:t>
      </w:r>
      <w:r>
        <w:rPr>
          <w:rFonts w:ascii="Times New Roman" w:hAnsi="Times New Roman"/>
          <w:sz w:val="24"/>
          <w:szCs w:val="24"/>
        </w:rPr>
        <w:t>.08.201</w:t>
      </w:r>
      <w:r>
        <w:rPr>
          <w:rFonts w:ascii="Times New Roman" w:hAnsi="Times New Roman"/>
          <w:sz w:val="24"/>
          <w:szCs w:val="24"/>
          <w:lang w:val="en-US"/>
        </w:rPr>
        <w:t>6</w:t>
      </w:r>
      <w:r>
        <w:rPr>
          <w:rFonts w:ascii="Times New Roman" w:hAnsi="Times New Roman"/>
          <w:sz w:val="24"/>
          <w:szCs w:val="24"/>
        </w:rPr>
        <w:t xml:space="preserve"> г. на ЦИК, да приемем решение, като определим секцията на първия етаж (партер), която е с най-малък брой избиратели по избирателен списък /531/, за гласуване на лица с увредeно зрение или със затруднения в придвижването избирателна секция 150800 014 , с адрес</w:t>
      </w:r>
      <w:r>
        <w:rPr>
          <w:rFonts w:ascii="Times New Roman" w:hAnsi="Times New Roman"/>
          <w:color w:val="000000"/>
          <w:sz w:val="24"/>
          <w:szCs w:val="24"/>
        </w:rPr>
        <w:t xml:space="preserve"> с. Брест,  ул. „Отец Паисий”№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>, ДГ „Щастливо детство“,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 xml:space="preserve"> етаж</w:t>
      </w:r>
    </w:p>
    <w:p w:rsidR="00226CFC" w:rsidRDefault="00226CFC" w:rsidP="00226CF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 секция по т. 1 се поставят табела (Приложение № 1) и други обозначителни знаци с минимални размери 20/30 см, на които се отбелязва и допълнителното й предназначение.</w:t>
      </w:r>
    </w:p>
    <w:p w:rsidR="00226CFC" w:rsidRDefault="00226CFC" w:rsidP="00226CFC">
      <w:pPr>
        <w:pStyle w:val="NormalWeb"/>
        <w:numPr>
          <w:ilvl w:val="0"/>
          <w:numId w:val="1"/>
        </w:numPr>
        <w:jc w:val="both"/>
      </w:pPr>
      <w:r>
        <w:t>Табела и обозначителни знаци с размери 50/30 см се поставят и на входа на сградата, така че да насочват избирателите с увредeно зрение или със затруднения в придвижването към избирателната секция по т. 1.</w:t>
      </w:r>
    </w:p>
    <w:p w:rsidR="00226CFC" w:rsidRDefault="00226CFC" w:rsidP="00226CFC">
      <w:pPr>
        <w:ind w:left="36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Режим на гласуване</w:t>
      </w:r>
    </w:p>
    <w:p w:rsidR="00226CFC" w:rsidRDefault="00226CFC" w:rsidP="00226CFC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 11 членове на ОИК: за – 11</w:t>
      </w:r>
    </w:p>
    <w:p w:rsidR="00226CFC" w:rsidRDefault="00226CFC" w:rsidP="00226CFC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 НН,НО,ИП,АЛ,ИИ,ДД,МН,ВС,АМ,ТГ,РМ), против  -няма</w:t>
      </w:r>
    </w:p>
    <w:p w:rsidR="00226CFC" w:rsidRDefault="00226CFC" w:rsidP="00226CFC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Прието Решение № 261-МИ с 11 гласа – за, против  -няма</w:t>
      </w:r>
    </w:p>
    <w:p w:rsidR="00226CFC" w:rsidRDefault="00226CFC" w:rsidP="00226CFC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Приетото решение да се обяви на таблото и на страницата на ОИК Гулянци.</w:t>
      </w:r>
    </w:p>
    <w:p w:rsidR="00226CFC" w:rsidRDefault="00226CFC" w:rsidP="00226CFC">
      <w:pPr>
        <w:shd w:val="clear" w:color="auto" w:fill="FFFFFF"/>
        <w:spacing w:after="157" w:line="313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Поради изчерпване на дневния ред заседанието беше закрито в 11.00 часа.</w:t>
      </w:r>
    </w:p>
    <w:p w:rsidR="00226CFC" w:rsidRDefault="00226CFC" w:rsidP="00226CFC">
      <w:pPr>
        <w:spacing w:after="150"/>
        <w:ind w:left="360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226CFC" w:rsidRDefault="00226CFC" w:rsidP="00226CFC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Председател:                                                                               Секретар:</w:t>
      </w:r>
    </w:p>
    <w:p w:rsidR="00226CFC" w:rsidRDefault="00226CFC" w:rsidP="00226CFC">
      <w:pPr>
        <w:pStyle w:val="ListParagraph"/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/Надя Николова/                                                                           /Илона Петкова/</w:t>
      </w:r>
    </w:p>
    <w:p w:rsidR="00226CFC" w:rsidRDefault="00226CFC" w:rsidP="00226CFC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</w:p>
    <w:p w:rsidR="00226CFC" w:rsidRDefault="00226CFC" w:rsidP="00226CFC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</w:p>
    <w:p w:rsidR="00226CFC" w:rsidRDefault="00226CFC" w:rsidP="00226CFC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</w:p>
    <w:p w:rsidR="007E3CFE" w:rsidRDefault="007E3CFE"/>
    <w:sectPr w:rsidR="007E3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04635"/>
    <w:multiLevelType w:val="multilevel"/>
    <w:tmpl w:val="FB045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CFC"/>
    <w:rsid w:val="00121490"/>
    <w:rsid w:val="00226CFC"/>
    <w:rsid w:val="00241790"/>
    <w:rsid w:val="007E3CFE"/>
    <w:rsid w:val="00955A21"/>
    <w:rsid w:val="00B60C6B"/>
    <w:rsid w:val="00EE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6CF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26C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99"/>
    <w:qFormat/>
    <w:rsid w:val="00226C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6CF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26C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99"/>
    <w:qFormat/>
    <w:rsid w:val="00226C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028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459</Words>
  <Characters>2618</Characters>
  <Application>Microsoft Office Word</Application>
  <DocSecurity>0</DocSecurity>
  <Lines>21</Lines>
  <Paragraphs>6</Paragraphs>
  <ScaleCrop>false</ScaleCrop>
  <Company/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Optiplex 760</dc:creator>
  <cp:lastModifiedBy>Dell Optiplex 760</cp:lastModifiedBy>
  <cp:revision>2</cp:revision>
  <dcterms:created xsi:type="dcterms:W3CDTF">2018-02-04T09:42:00Z</dcterms:created>
  <dcterms:modified xsi:type="dcterms:W3CDTF">2018-02-04T09:43:00Z</dcterms:modified>
</cp:coreProperties>
</file>