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9D9" w:rsidRDefault="006369D9" w:rsidP="006369D9">
      <w:pPr>
        <w:jc w:val="center"/>
        <w:rPr>
          <w:rFonts w:ascii="Times New Roman" w:hAnsi="Times New Roman"/>
          <w:b/>
          <w:sz w:val="24"/>
          <w:szCs w:val="24"/>
          <w:u w:val="single"/>
          <w:vertAlign w:val="superscript"/>
        </w:rPr>
      </w:pPr>
      <w:r>
        <w:rPr>
          <w:rFonts w:ascii="Times New Roman" w:hAnsi="Times New Roman"/>
          <w:b/>
          <w:sz w:val="24"/>
          <w:szCs w:val="24"/>
          <w:u w:val="single"/>
          <w:lang w:val="en-US"/>
        </w:rPr>
        <w:t>O</w:t>
      </w:r>
      <w:r>
        <w:rPr>
          <w:rFonts w:ascii="Times New Roman" w:hAnsi="Times New Roman"/>
          <w:b/>
          <w:sz w:val="24"/>
          <w:szCs w:val="24"/>
          <w:u w:val="single"/>
        </w:rPr>
        <w:t>БЩИНСКА ИЗБИРАТЕЛНА КОМИСИЯ ГУЛЯНЦИ</w:t>
      </w:r>
    </w:p>
    <w:p w:rsidR="006369D9" w:rsidRDefault="006369D9" w:rsidP="006369D9">
      <w:pPr>
        <w:jc w:val="center"/>
        <w:rPr>
          <w:rFonts w:ascii="Times New Roman" w:hAnsi="Times New Roman"/>
          <w:b/>
          <w:sz w:val="24"/>
          <w:szCs w:val="24"/>
          <w:u w:val="single"/>
        </w:rPr>
      </w:pPr>
      <w:proofErr w:type="spellStart"/>
      <w:r>
        <w:rPr>
          <w:rFonts w:ascii="Times New Roman" w:hAnsi="Times New Roman"/>
          <w:i/>
          <w:sz w:val="24"/>
          <w:szCs w:val="24"/>
        </w:rPr>
        <w:t>гр.Гулянци</w:t>
      </w:r>
      <w:proofErr w:type="spellEnd"/>
      <w:r>
        <w:rPr>
          <w:rFonts w:ascii="Times New Roman" w:hAnsi="Times New Roman"/>
          <w:i/>
          <w:sz w:val="24"/>
          <w:szCs w:val="24"/>
        </w:rPr>
        <w:t>, пл. „Свобода” №</w:t>
      </w:r>
      <w:r>
        <w:rPr>
          <w:rFonts w:ascii="Times New Roman" w:hAnsi="Times New Roman"/>
          <w:i/>
          <w:sz w:val="24"/>
          <w:szCs w:val="24"/>
          <w:lang w:val="en-US"/>
        </w:rPr>
        <w:t xml:space="preserve">.4, </w:t>
      </w:r>
      <w:r>
        <w:rPr>
          <w:rFonts w:ascii="Times New Roman" w:hAnsi="Times New Roman"/>
          <w:i/>
          <w:sz w:val="24"/>
          <w:szCs w:val="24"/>
        </w:rPr>
        <w:t xml:space="preserve">ет.  2,,  тел.0879205683, </w:t>
      </w:r>
      <w:r>
        <w:rPr>
          <w:rFonts w:ascii="Times New Roman" w:hAnsi="Times New Roman"/>
          <w:i/>
          <w:sz w:val="24"/>
          <w:szCs w:val="24"/>
          <w:lang w:val="en-US"/>
        </w:rPr>
        <w:t>e-mail : oik1508@cik.bg</w:t>
      </w:r>
    </w:p>
    <w:p w:rsidR="006369D9" w:rsidRDefault="006369D9" w:rsidP="006369D9">
      <w:pPr>
        <w:contextualSpacing/>
        <w:jc w:val="center"/>
        <w:rPr>
          <w:rFonts w:ascii="Times New Roman" w:hAnsi="Times New Roman"/>
          <w:sz w:val="24"/>
          <w:szCs w:val="24"/>
          <w:lang w:val="en-US"/>
        </w:rPr>
      </w:pPr>
      <w:r>
        <w:rPr>
          <w:rFonts w:ascii="Times New Roman" w:hAnsi="Times New Roman"/>
          <w:sz w:val="24"/>
          <w:szCs w:val="24"/>
        </w:rPr>
        <w:t>ПРОТОКОЛ 17</w:t>
      </w:r>
    </w:p>
    <w:p w:rsidR="006369D9" w:rsidRDefault="006369D9" w:rsidP="006369D9">
      <w:pPr>
        <w:contextualSpacing/>
        <w:jc w:val="center"/>
        <w:rPr>
          <w:rFonts w:ascii="Times New Roman" w:hAnsi="Times New Roman"/>
          <w:sz w:val="24"/>
          <w:szCs w:val="24"/>
        </w:rPr>
      </w:pPr>
      <w:r>
        <w:rPr>
          <w:rFonts w:ascii="Times New Roman" w:hAnsi="Times New Roman"/>
          <w:sz w:val="24"/>
          <w:szCs w:val="24"/>
        </w:rPr>
        <w:t>от редовно заседание на ОИК –</w:t>
      </w:r>
      <w:r>
        <w:rPr>
          <w:rFonts w:ascii="Times New Roman" w:hAnsi="Times New Roman"/>
          <w:sz w:val="24"/>
          <w:szCs w:val="24"/>
          <w:lang w:val="en-US"/>
        </w:rPr>
        <w:t xml:space="preserve"> </w:t>
      </w:r>
      <w:r>
        <w:rPr>
          <w:rFonts w:ascii="Times New Roman" w:hAnsi="Times New Roman"/>
          <w:sz w:val="24"/>
          <w:szCs w:val="24"/>
        </w:rPr>
        <w:t xml:space="preserve">Гулянци, </w:t>
      </w:r>
    </w:p>
    <w:p w:rsidR="006369D9" w:rsidRDefault="006369D9" w:rsidP="006369D9">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 xml:space="preserve">назначена от ЦИК </w:t>
      </w:r>
    </w:p>
    <w:p w:rsidR="006369D9" w:rsidRDefault="006369D9" w:rsidP="006369D9">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с Решение  № 2201-МИ от 04.09.2023г.и Решение  № 2215-МИ от 05.09.2023г.</w:t>
      </w:r>
    </w:p>
    <w:p w:rsidR="006369D9" w:rsidRDefault="006369D9" w:rsidP="006369D9">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 xml:space="preserve"> състояло се на</w:t>
      </w:r>
      <w:r>
        <w:rPr>
          <w:rFonts w:ascii="Times New Roman" w:hAnsi="Times New Roman"/>
          <w:sz w:val="24"/>
          <w:szCs w:val="24"/>
          <w:lang w:val="en-US"/>
        </w:rPr>
        <w:t xml:space="preserve"> </w:t>
      </w:r>
      <w:r>
        <w:rPr>
          <w:rFonts w:ascii="Times New Roman" w:hAnsi="Times New Roman"/>
          <w:sz w:val="24"/>
          <w:szCs w:val="24"/>
        </w:rPr>
        <w:t>03</w:t>
      </w:r>
      <w:r>
        <w:rPr>
          <w:rFonts w:ascii="Times New Roman" w:hAnsi="Times New Roman"/>
          <w:sz w:val="24"/>
          <w:szCs w:val="24"/>
          <w:lang w:val="en-US"/>
        </w:rPr>
        <w:t>.</w:t>
      </w:r>
      <w:r>
        <w:rPr>
          <w:rFonts w:ascii="Times New Roman" w:hAnsi="Times New Roman"/>
          <w:sz w:val="24"/>
          <w:szCs w:val="24"/>
        </w:rPr>
        <w:t>1</w:t>
      </w:r>
      <w:r>
        <w:rPr>
          <w:rFonts w:ascii="Times New Roman" w:hAnsi="Times New Roman"/>
          <w:sz w:val="24"/>
          <w:szCs w:val="24"/>
          <w:lang w:val="en-US"/>
        </w:rPr>
        <w:t>0</w:t>
      </w:r>
      <w:r>
        <w:rPr>
          <w:rFonts w:ascii="Times New Roman" w:hAnsi="Times New Roman"/>
          <w:sz w:val="24"/>
          <w:szCs w:val="24"/>
        </w:rPr>
        <w:t xml:space="preserve">.2023 г. от  </w:t>
      </w:r>
      <w:r>
        <w:rPr>
          <w:rFonts w:ascii="Times New Roman" w:hAnsi="Times New Roman"/>
          <w:sz w:val="24"/>
          <w:szCs w:val="24"/>
          <w:lang w:val="en-US"/>
        </w:rPr>
        <w:t xml:space="preserve"> 1</w:t>
      </w:r>
      <w:r>
        <w:rPr>
          <w:rFonts w:ascii="Times New Roman" w:hAnsi="Times New Roman"/>
          <w:sz w:val="24"/>
          <w:szCs w:val="24"/>
        </w:rPr>
        <w:t>5</w:t>
      </w:r>
      <w:r>
        <w:rPr>
          <w:rFonts w:ascii="Times New Roman" w:hAnsi="Times New Roman"/>
          <w:sz w:val="24"/>
          <w:szCs w:val="24"/>
          <w:lang w:val="en-US"/>
        </w:rPr>
        <w:t>.00</w:t>
      </w:r>
      <w:r>
        <w:rPr>
          <w:rFonts w:ascii="Times New Roman" w:hAnsi="Times New Roman"/>
          <w:sz w:val="24"/>
          <w:szCs w:val="24"/>
        </w:rPr>
        <w:t xml:space="preserve"> часа </w:t>
      </w:r>
    </w:p>
    <w:p w:rsidR="006369D9" w:rsidRDefault="006369D9" w:rsidP="006369D9">
      <w:pPr>
        <w:spacing w:line="240" w:lineRule="auto"/>
        <w:ind w:left="357"/>
        <w:contextualSpacing/>
        <w:rPr>
          <w:rFonts w:ascii="Times New Roman" w:hAnsi="Times New Roman"/>
          <w:sz w:val="24"/>
          <w:szCs w:val="24"/>
        </w:rPr>
      </w:pPr>
    </w:p>
    <w:p w:rsidR="006369D9" w:rsidRDefault="006369D9" w:rsidP="006369D9">
      <w:pPr>
        <w:autoSpaceDE w:val="0"/>
        <w:autoSpaceDN w:val="0"/>
        <w:adjustRightInd w:val="0"/>
        <w:jc w:val="both"/>
        <w:rPr>
          <w:rFonts w:ascii="Times New Roman" w:hAnsi="Times New Roman"/>
          <w:sz w:val="24"/>
          <w:szCs w:val="24"/>
        </w:rPr>
      </w:pPr>
      <w:r>
        <w:rPr>
          <w:rFonts w:ascii="Times New Roman" w:hAnsi="Times New Roman"/>
          <w:sz w:val="24"/>
          <w:szCs w:val="24"/>
        </w:rPr>
        <w:t xml:space="preserve">Заседанието бе открито в </w:t>
      </w:r>
      <w:r>
        <w:rPr>
          <w:rFonts w:ascii="Times New Roman" w:hAnsi="Times New Roman"/>
          <w:sz w:val="24"/>
          <w:szCs w:val="24"/>
          <w:lang w:val="en-US"/>
        </w:rPr>
        <w:t>1</w:t>
      </w:r>
      <w:r>
        <w:rPr>
          <w:rFonts w:ascii="Times New Roman" w:hAnsi="Times New Roman"/>
          <w:sz w:val="24"/>
          <w:szCs w:val="24"/>
        </w:rPr>
        <w:t>5.00 ч. и председателствано от госпожа Надя Николова – Председател на ОИК Гулянци.</w:t>
      </w:r>
    </w:p>
    <w:p w:rsidR="006369D9" w:rsidRDefault="006369D9" w:rsidP="006369D9">
      <w:pPr>
        <w:spacing w:line="240" w:lineRule="auto"/>
        <w:jc w:val="both"/>
        <w:rPr>
          <w:rFonts w:ascii="Times New Roman" w:hAnsi="Times New Roman"/>
          <w:sz w:val="24"/>
          <w:szCs w:val="24"/>
        </w:rPr>
      </w:pPr>
      <w:r>
        <w:rPr>
          <w:rFonts w:ascii="Times New Roman" w:hAnsi="Times New Roman"/>
          <w:sz w:val="24"/>
          <w:szCs w:val="24"/>
        </w:rPr>
        <w:t>Надя Николова: Здравейте, уважаеми колеги! В залата сме 11 член</w:t>
      </w:r>
      <w:r>
        <w:rPr>
          <w:rFonts w:ascii="Times New Roman" w:hAnsi="Times New Roman"/>
          <w:sz w:val="24"/>
          <w:szCs w:val="24"/>
          <w:lang w:val="en-US"/>
        </w:rPr>
        <w:t>o</w:t>
      </w:r>
      <w:proofErr w:type="spellStart"/>
      <w:r>
        <w:rPr>
          <w:rFonts w:ascii="Times New Roman" w:hAnsi="Times New Roman"/>
          <w:sz w:val="24"/>
          <w:szCs w:val="24"/>
        </w:rPr>
        <w:t>ве</w:t>
      </w:r>
      <w:proofErr w:type="spellEnd"/>
      <w:r>
        <w:rPr>
          <w:rFonts w:ascii="Times New Roman" w:hAnsi="Times New Roman"/>
          <w:sz w:val="24"/>
          <w:szCs w:val="24"/>
          <w:lang w:val="en-US"/>
        </w:rPr>
        <w:t xml:space="preserve"> </w:t>
      </w:r>
      <w:r>
        <w:rPr>
          <w:rFonts w:ascii="Times New Roman" w:hAnsi="Times New Roman"/>
          <w:sz w:val="24"/>
          <w:szCs w:val="24"/>
        </w:rPr>
        <w:t xml:space="preserve"> на общинската избирателна комисия ( Надя Николова, </w:t>
      </w:r>
      <w:r>
        <w:rPr>
          <w:rFonts w:ascii="Times New Roman" w:eastAsia="Times New Roman" w:hAnsi="Times New Roman"/>
          <w:sz w:val="24"/>
          <w:szCs w:val="24"/>
          <w:lang w:eastAsia="bg-BG"/>
        </w:rPr>
        <w:t xml:space="preserve">Луиза </w:t>
      </w:r>
      <w:proofErr w:type="spellStart"/>
      <w:r>
        <w:rPr>
          <w:rFonts w:ascii="Times New Roman" w:eastAsia="Times New Roman" w:hAnsi="Times New Roman"/>
          <w:sz w:val="24"/>
          <w:szCs w:val="24"/>
          <w:lang w:eastAsia="bg-BG"/>
        </w:rPr>
        <w:t>Пиличева</w:t>
      </w:r>
      <w:proofErr w:type="spellEnd"/>
      <w:r>
        <w:rPr>
          <w:rFonts w:ascii="Times New Roman" w:eastAsia="Times New Roman" w:hAnsi="Times New Roman"/>
          <w:sz w:val="24"/>
          <w:szCs w:val="24"/>
          <w:lang w:eastAsia="bg-BG"/>
        </w:rPr>
        <w:t xml:space="preserve">, Димитринка  Николова, </w:t>
      </w:r>
      <w:r>
        <w:rPr>
          <w:rFonts w:ascii="Times New Roman" w:hAnsi="Times New Roman"/>
          <w:sz w:val="24"/>
          <w:szCs w:val="24"/>
        </w:rPr>
        <w:t xml:space="preserve">Деви </w:t>
      </w:r>
      <w:proofErr w:type="spellStart"/>
      <w:r>
        <w:rPr>
          <w:rFonts w:ascii="Times New Roman" w:hAnsi="Times New Roman"/>
          <w:sz w:val="24"/>
          <w:szCs w:val="24"/>
        </w:rPr>
        <w:t>Дилков</w:t>
      </w:r>
      <w:proofErr w:type="spellEnd"/>
      <w:r>
        <w:rPr>
          <w:rFonts w:ascii="Times New Roman" w:hAnsi="Times New Roman"/>
          <w:sz w:val="24"/>
          <w:szCs w:val="24"/>
        </w:rPr>
        <w:t xml:space="preserve">, Поля Манова, Илона Петкова, </w:t>
      </w:r>
      <w:r>
        <w:rPr>
          <w:rFonts w:ascii="Times New Roman" w:eastAsia="Times New Roman" w:hAnsi="Times New Roman"/>
          <w:sz w:val="24"/>
          <w:szCs w:val="24"/>
          <w:lang w:eastAsia="bg-BG"/>
        </w:rPr>
        <w:t>Светослава  Георгиева,</w:t>
      </w:r>
      <w:r>
        <w:rPr>
          <w:rFonts w:ascii="Times New Roman" w:hAnsi="Times New Roman"/>
          <w:sz w:val="24"/>
          <w:szCs w:val="24"/>
        </w:rPr>
        <w:t xml:space="preserve"> Петя Величкова, </w:t>
      </w:r>
      <w:r>
        <w:rPr>
          <w:rFonts w:ascii="Times New Roman" w:eastAsia="Times New Roman" w:hAnsi="Times New Roman"/>
          <w:sz w:val="24"/>
          <w:szCs w:val="24"/>
          <w:lang w:eastAsia="bg-BG"/>
        </w:rPr>
        <w:t xml:space="preserve"> Малинка Калинова, Маринела  Цанкова, Десислав  Дечков).</w:t>
      </w:r>
      <w:r>
        <w:rPr>
          <w:rFonts w:ascii="Times New Roman" w:hAnsi="Times New Roman"/>
          <w:sz w:val="24"/>
          <w:szCs w:val="24"/>
          <w:lang w:val="en-US"/>
        </w:rPr>
        <w:t xml:space="preserve"> </w:t>
      </w:r>
      <w:r>
        <w:rPr>
          <w:rFonts w:ascii="Times New Roman" w:hAnsi="Times New Roman"/>
          <w:sz w:val="24"/>
          <w:szCs w:val="24"/>
        </w:rPr>
        <w:t xml:space="preserve">   </w:t>
      </w:r>
    </w:p>
    <w:p w:rsidR="006369D9" w:rsidRDefault="006369D9" w:rsidP="006369D9">
      <w:pPr>
        <w:tabs>
          <w:tab w:val="left" w:pos="142"/>
        </w:tabs>
        <w:jc w:val="both"/>
        <w:rPr>
          <w:rFonts w:ascii="Times New Roman" w:hAnsi="Times New Roman"/>
          <w:sz w:val="24"/>
          <w:szCs w:val="24"/>
        </w:rPr>
      </w:pPr>
      <w:r>
        <w:rPr>
          <w:rFonts w:ascii="Times New Roman" w:hAnsi="Times New Roman"/>
          <w:sz w:val="24"/>
          <w:szCs w:val="24"/>
        </w:rPr>
        <w:t xml:space="preserve">Имаме необходимия кворум </w:t>
      </w:r>
      <w:r>
        <w:rPr>
          <w:rFonts w:ascii="Times New Roman" w:hAnsi="Times New Roman"/>
          <w:sz w:val="24"/>
          <w:szCs w:val="24"/>
          <w:lang w:val="ru-RU"/>
        </w:rPr>
        <w:t xml:space="preserve">по чл.85, ал.3 от ИК, </w:t>
      </w:r>
      <w:proofErr w:type="spellStart"/>
      <w:r>
        <w:rPr>
          <w:rFonts w:ascii="Times New Roman" w:hAnsi="Times New Roman"/>
          <w:sz w:val="24"/>
          <w:szCs w:val="24"/>
          <w:lang w:val="ru-RU"/>
        </w:rPr>
        <w:t>заседанието</w:t>
      </w:r>
      <w:proofErr w:type="spellEnd"/>
      <w:r>
        <w:rPr>
          <w:rFonts w:ascii="Times New Roman" w:hAnsi="Times New Roman"/>
          <w:sz w:val="24"/>
          <w:szCs w:val="24"/>
          <w:lang w:val="ru-RU"/>
        </w:rPr>
        <w:t xml:space="preserve"> е </w:t>
      </w:r>
      <w:proofErr w:type="spellStart"/>
      <w:r>
        <w:rPr>
          <w:rFonts w:ascii="Times New Roman" w:hAnsi="Times New Roman"/>
          <w:sz w:val="24"/>
          <w:szCs w:val="24"/>
          <w:lang w:val="ru-RU"/>
        </w:rPr>
        <w:t>редовно</w:t>
      </w:r>
      <w:proofErr w:type="spellEnd"/>
      <w:r>
        <w:rPr>
          <w:rFonts w:ascii="Times New Roman" w:hAnsi="Times New Roman"/>
          <w:sz w:val="24"/>
          <w:szCs w:val="24"/>
          <w:lang w:val="ru-RU"/>
        </w:rPr>
        <w:t xml:space="preserve"> и </w:t>
      </w:r>
      <w:proofErr w:type="spellStart"/>
      <w:r>
        <w:rPr>
          <w:rFonts w:ascii="Times New Roman" w:hAnsi="Times New Roman"/>
          <w:sz w:val="24"/>
          <w:szCs w:val="24"/>
          <w:lang w:val="ru-RU"/>
        </w:rPr>
        <w:t>комисията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може</w:t>
      </w:r>
      <w:proofErr w:type="spellEnd"/>
      <w:r>
        <w:rPr>
          <w:rFonts w:ascii="Times New Roman" w:hAnsi="Times New Roman"/>
          <w:sz w:val="24"/>
          <w:szCs w:val="24"/>
          <w:lang w:val="ru-RU"/>
        </w:rPr>
        <w:t xml:space="preserve"> да  приема  </w:t>
      </w:r>
      <w:proofErr w:type="spellStart"/>
      <w:r>
        <w:rPr>
          <w:rFonts w:ascii="Times New Roman" w:hAnsi="Times New Roman"/>
          <w:sz w:val="24"/>
          <w:szCs w:val="24"/>
          <w:lang w:val="ru-RU"/>
        </w:rPr>
        <w:t>законосъобразни</w:t>
      </w:r>
      <w:proofErr w:type="spellEnd"/>
      <w:r>
        <w:rPr>
          <w:rFonts w:ascii="Times New Roman" w:hAnsi="Times New Roman"/>
          <w:sz w:val="24"/>
          <w:szCs w:val="24"/>
          <w:lang w:val="ru-RU"/>
        </w:rPr>
        <w:t xml:space="preserve"> решения</w:t>
      </w:r>
      <w:r>
        <w:rPr>
          <w:lang w:val="ru-RU"/>
        </w:rPr>
        <w:t>.</w:t>
      </w:r>
      <w:r>
        <w:rPr>
          <w:rFonts w:ascii="Times New Roman" w:hAnsi="Times New Roman"/>
          <w:sz w:val="24"/>
          <w:szCs w:val="24"/>
        </w:rPr>
        <w:t xml:space="preserve"> Обявявам началото на  заседание на ОИК Гулянци.</w:t>
      </w:r>
    </w:p>
    <w:p w:rsidR="006369D9" w:rsidRDefault="006369D9" w:rsidP="006369D9">
      <w:pPr>
        <w:jc w:val="both"/>
        <w:rPr>
          <w:rFonts w:ascii="Times New Roman" w:eastAsia="Times New Roman" w:hAnsi="Times New Roman"/>
          <w:sz w:val="24"/>
          <w:szCs w:val="24"/>
          <w:lang w:eastAsia="bg-BG"/>
        </w:rPr>
      </w:pPr>
      <w:r>
        <w:rPr>
          <w:rFonts w:ascii="Times New Roman" w:hAnsi="Times New Roman"/>
          <w:sz w:val="24"/>
          <w:szCs w:val="24"/>
        </w:rPr>
        <w:t>Колеги,</w:t>
      </w:r>
      <w:r>
        <w:rPr>
          <w:rFonts w:ascii="Times New Roman" w:hAnsi="Times New Roman"/>
          <w:sz w:val="24"/>
          <w:szCs w:val="24"/>
          <w:lang w:val="en-US"/>
        </w:rPr>
        <w:t xml:space="preserve"> </w:t>
      </w:r>
      <w:r>
        <w:rPr>
          <w:rFonts w:ascii="Times New Roman" w:hAnsi="Times New Roman"/>
          <w:sz w:val="24"/>
          <w:szCs w:val="24"/>
        </w:rPr>
        <w:t>предлагам ви следния проект за дневен ред:</w:t>
      </w:r>
      <w:r>
        <w:rPr>
          <w:rFonts w:ascii="Times New Roman" w:eastAsia="Times New Roman" w:hAnsi="Times New Roman"/>
          <w:sz w:val="24"/>
          <w:szCs w:val="24"/>
          <w:lang w:eastAsia="bg-BG"/>
        </w:rPr>
        <w:t xml:space="preserve"> </w:t>
      </w:r>
    </w:p>
    <w:p w:rsidR="006369D9" w:rsidRDefault="006369D9" w:rsidP="006369D9">
      <w:pPr>
        <w:rPr>
          <w:rFonts w:ascii="Times New Roman" w:eastAsia="Times New Roman" w:hAnsi="Times New Roman"/>
          <w:sz w:val="24"/>
          <w:szCs w:val="24"/>
          <w:lang w:eastAsia="bg-BG"/>
        </w:rPr>
      </w:pPr>
      <w:r>
        <w:rPr>
          <w:rFonts w:ascii="Times New Roman" w:eastAsia="Times New Roman" w:hAnsi="Times New Roman"/>
          <w:sz w:val="24"/>
          <w:szCs w:val="24"/>
          <w:lang w:eastAsia="bg-BG"/>
        </w:rPr>
        <w:t>Дневен ред 03.10.2023</w:t>
      </w:r>
    </w:p>
    <w:p w:rsidR="006369D9" w:rsidRDefault="006369D9" w:rsidP="006369D9">
      <w:pPr>
        <w:jc w:val="both"/>
        <w:rPr>
          <w:rFonts w:ascii="Times New Roman" w:hAnsi="Times New Roman"/>
          <w:sz w:val="24"/>
          <w:szCs w:val="24"/>
        </w:rPr>
      </w:pPr>
      <w:r>
        <w:rPr>
          <w:rFonts w:ascii="Times New Roman" w:eastAsia="Times New Roman" w:hAnsi="Times New Roman"/>
          <w:sz w:val="24"/>
          <w:szCs w:val="24"/>
          <w:lang w:eastAsia="bg-BG"/>
        </w:rPr>
        <w:t>1.</w:t>
      </w:r>
      <w:r>
        <w:rPr>
          <w:rFonts w:ascii="Times New Roman" w:hAnsi="Times New Roman"/>
          <w:sz w:val="24"/>
          <w:szCs w:val="24"/>
        </w:rPr>
        <w:t xml:space="preserve">Организационни въпроси; </w:t>
      </w:r>
    </w:p>
    <w:p w:rsidR="008A0F6F" w:rsidRDefault="008A0F6F" w:rsidP="008A0F6F">
      <w:pPr>
        <w:jc w:val="both"/>
        <w:rPr>
          <w:rFonts w:ascii="Times New Roman" w:hAnsi="Times New Roman"/>
          <w:sz w:val="24"/>
          <w:szCs w:val="24"/>
          <w:lang w:val="en-US"/>
        </w:rPr>
      </w:pPr>
      <w:r>
        <w:rPr>
          <w:rFonts w:ascii="Times New Roman" w:hAnsi="Times New Roman"/>
          <w:sz w:val="24"/>
          <w:szCs w:val="24"/>
        </w:rPr>
        <w:t xml:space="preserve">Има ли други предложения към проекта за дневен ред ? - Не виждам. Колеги, предлагам да гласуваме. </w:t>
      </w:r>
    </w:p>
    <w:p w:rsidR="008A0F6F" w:rsidRDefault="008A0F6F" w:rsidP="008A0F6F">
      <w:pPr>
        <w:spacing w:line="240" w:lineRule="auto"/>
        <w:contextualSpacing/>
        <w:jc w:val="both"/>
        <w:rPr>
          <w:rFonts w:ascii="Times New Roman" w:hAnsi="Times New Roman"/>
          <w:sz w:val="24"/>
          <w:szCs w:val="24"/>
        </w:rPr>
      </w:pPr>
      <w:r>
        <w:rPr>
          <w:rFonts w:ascii="Times New Roman" w:hAnsi="Times New Roman"/>
          <w:sz w:val="24"/>
          <w:szCs w:val="24"/>
        </w:rPr>
        <w:t>Режим на гласуване.  Гласували 11 членове на ОИК:  за –11</w:t>
      </w:r>
      <w:r>
        <w:rPr>
          <w:rFonts w:ascii="Times New Roman" w:hAnsi="Times New Roman"/>
          <w:sz w:val="24"/>
          <w:szCs w:val="24"/>
          <w:lang w:val="en-US"/>
        </w:rPr>
        <w:t xml:space="preserve">( </w:t>
      </w:r>
      <w:r>
        <w:rPr>
          <w:rFonts w:ascii="Times New Roman" w:hAnsi="Times New Roman"/>
          <w:sz w:val="24"/>
          <w:szCs w:val="24"/>
        </w:rPr>
        <w:t xml:space="preserve">Надя Николова, </w:t>
      </w:r>
      <w:r w:rsidRPr="00D3622F">
        <w:rPr>
          <w:rFonts w:ascii="Times New Roman" w:eastAsia="Times New Roman" w:hAnsi="Times New Roman"/>
          <w:sz w:val="24"/>
          <w:szCs w:val="24"/>
          <w:lang w:eastAsia="bg-BG"/>
        </w:rPr>
        <w:t xml:space="preserve">Луиза </w:t>
      </w:r>
      <w:proofErr w:type="spellStart"/>
      <w:r w:rsidRPr="00D3622F">
        <w:rPr>
          <w:rFonts w:ascii="Times New Roman" w:eastAsia="Times New Roman" w:hAnsi="Times New Roman"/>
          <w:sz w:val="24"/>
          <w:szCs w:val="24"/>
          <w:lang w:eastAsia="bg-BG"/>
        </w:rPr>
        <w:t>Пиличева</w:t>
      </w:r>
      <w:proofErr w:type="spellEnd"/>
      <w:r>
        <w:rPr>
          <w:rFonts w:ascii="Times New Roman" w:eastAsia="Times New Roman" w:hAnsi="Times New Roman"/>
          <w:sz w:val="24"/>
          <w:szCs w:val="24"/>
          <w:lang w:eastAsia="bg-BG"/>
        </w:rPr>
        <w:t xml:space="preserve">, </w:t>
      </w:r>
      <w:r w:rsidRPr="00D3622F">
        <w:rPr>
          <w:rFonts w:ascii="Times New Roman" w:eastAsia="Times New Roman" w:hAnsi="Times New Roman"/>
          <w:sz w:val="24"/>
          <w:szCs w:val="24"/>
          <w:lang w:eastAsia="bg-BG"/>
        </w:rPr>
        <w:t>Димитринка  Николова</w:t>
      </w:r>
      <w:r>
        <w:rPr>
          <w:rFonts w:ascii="Times New Roman" w:eastAsia="Times New Roman" w:hAnsi="Times New Roman"/>
          <w:sz w:val="24"/>
          <w:szCs w:val="24"/>
          <w:lang w:eastAsia="bg-BG"/>
        </w:rPr>
        <w:t xml:space="preserve">, </w:t>
      </w:r>
      <w:r>
        <w:rPr>
          <w:rFonts w:ascii="Times New Roman" w:hAnsi="Times New Roman"/>
          <w:sz w:val="24"/>
          <w:szCs w:val="24"/>
        </w:rPr>
        <w:t xml:space="preserve">Деви </w:t>
      </w:r>
      <w:proofErr w:type="spellStart"/>
      <w:r>
        <w:rPr>
          <w:rFonts w:ascii="Times New Roman" w:hAnsi="Times New Roman"/>
          <w:sz w:val="24"/>
          <w:szCs w:val="24"/>
        </w:rPr>
        <w:t>Дилков</w:t>
      </w:r>
      <w:proofErr w:type="spellEnd"/>
      <w:r>
        <w:rPr>
          <w:rFonts w:ascii="Times New Roman" w:hAnsi="Times New Roman"/>
          <w:sz w:val="24"/>
          <w:szCs w:val="24"/>
        </w:rPr>
        <w:t xml:space="preserve">, Поля Манова, Илона Петкова, </w:t>
      </w:r>
      <w:r w:rsidRPr="00D3622F">
        <w:rPr>
          <w:rFonts w:ascii="Times New Roman" w:eastAsia="Times New Roman" w:hAnsi="Times New Roman"/>
          <w:sz w:val="24"/>
          <w:szCs w:val="24"/>
          <w:lang w:eastAsia="bg-BG"/>
        </w:rPr>
        <w:t>Светослава  Георгиева</w:t>
      </w:r>
      <w:r>
        <w:rPr>
          <w:rFonts w:ascii="Times New Roman" w:eastAsia="Times New Roman" w:hAnsi="Times New Roman"/>
          <w:sz w:val="24"/>
          <w:szCs w:val="24"/>
          <w:lang w:eastAsia="bg-BG"/>
        </w:rPr>
        <w:t xml:space="preserve">, Малинка </w:t>
      </w:r>
      <w:r w:rsidRPr="00D3622F">
        <w:rPr>
          <w:rFonts w:ascii="Times New Roman" w:eastAsia="Times New Roman" w:hAnsi="Times New Roman"/>
          <w:sz w:val="24"/>
          <w:szCs w:val="24"/>
          <w:lang w:eastAsia="bg-BG"/>
        </w:rPr>
        <w:t>Калинова</w:t>
      </w:r>
      <w:r>
        <w:rPr>
          <w:rFonts w:ascii="Times New Roman" w:eastAsia="Times New Roman" w:hAnsi="Times New Roman"/>
          <w:sz w:val="24"/>
          <w:szCs w:val="24"/>
          <w:lang w:eastAsia="bg-BG"/>
        </w:rPr>
        <w:t xml:space="preserve">, </w:t>
      </w:r>
      <w:r w:rsidRPr="00D3622F">
        <w:rPr>
          <w:rFonts w:ascii="Times New Roman" w:eastAsia="Times New Roman" w:hAnsi="Times New Roman"/>
          <w:sz w:val="24"/>
          <w:szCs w:val="24"/>
          <w:lang w:eastAsia="bg-BG"/>
        </w:rPr>
        <w:t>Маринела  Цанкова</w:t>
      </w:r>
      <w:r>
        <w:rPr>
          <w:rFonts w:ascii="Times New Roman" w:eastAsia="Times New Roman" w:hAnsi="Times New Roman"/>
          <w:sz w:val="24"/>
          <w:szCs w:val="24"/>
          <w:lang w:eastAsia="bg-BG"/>
        </w:rPr>
        <w:t xml:space="preserve">, </w:t>
      </w:r>
      <w:r w:rsidRPr="00D3622F">
        <w:rPr>
          <w:rFonts w:ascii="Times New Roman" w:eastAsia="Times New Roman" w:hAnsi="Times New Roman"/>
          <w:sz w:val="24"/>
          <w:szCs w:val="24"/>
          <w:lang w:eastAsia="bg-BG"/>
        </w:rPr>
        <w:t>Десислав  Дечков</w:t>
      </w:r>
      <w:r>
        <w:rPr>
          <w:rFonts w:ascii="Times New Roman" w:eastAsia="Times New Roman" w:hAnsi="Times New Roman"/>
          <w:sz w:val="24"/>
          <w:szCs w:val="24"/>
          <w:lang w:eastAsia="bg-BG"/>
        </w:rPr>
        <w:t>,</w:t>
      </w:r>
      <w:r w:rsidRPr="00124911">
        <w:rPr>
          <w:rFonts w:ascii="Times New Roman" w:hAnsi="Times New Roman"/>
          <w:sz w:val="24"/>
          <w:szCs w:val="24"/>
        </w:rPr>
        <w:t xml:space="preserve"> </w:t>
      </w:r>
      <w:r>
        <w:rPr>
          <w:rFonts w:ascii="Times New Roman" w:hAnsi="Times New Roman"/>
          <w:sz w:val="24"/>
          <w:szCs w:val="24"/>
        </w:rPr>
        <w:t>Петя Величкова</w:t>
      </w:r>
      <w:r>
        <w:rPr>
          <w:rFonts w:ascii="Times New Roman" w:hAnsi="Times New Roman"/>
          <w:sz w:val="24"/>
          <w:szCs w:val="24"/>
          <w:lang w:val="en-US"/>
        </w:rPr>
        <w:t xml:space="preserve"> )</w:t>
      </w:r>
      <w:r>
        <w:rPr>
          <w:rFonts w:ascii="Times New Roman" w:hAnsi="Times New Roman"/>
          <w:sz w:val="24"/>
          <w:szCs w:val="24"/>
        </w:rPr>
        <w:t xml:space="preserve">, против  -няма   </w:t>
      </w:r>
    </w:p>
    <w:p w:rsidR="008A0F6F" w:rsidRDefault="008A0F6F" w:rsidP="008A0F6F">
      <w:pPr>
        <w:spacing w:line="240" w:lineRule="auto"/>
        <w:contextualSpacing/>
        <w:jc w:val="both"/>
        <w:rPr>
          <w:rFonts w:ascii="Times New Roman" w:hAnsi="Times New Roman"/>
          <w:sz w:val="24"/>
          <w:szCs w:val="24"/>
        </w:rPr>
      </w:pPr>
      <w:r>
        <w:rPr>
          <w:rFonts w:ascii="Times New Roman" w:hAnsi="Times New Roman"/>
          <w:sz w:val="24"/>
          <w:szCs w:val="24"/>
        </w:rPr>
        <w:t xml:space="preserve">Дневният ред е приет единодушно. </w:t>
      </w:r>
    </w:p>
    <w:p w:rsidR="008A0F6F" w:rsidRDefault="008A0F6F" w:rsidP="006369D9">
      <w:pPr>
        <w:jc w:val="both"/>
        <w:rPr>
          <w:rFonts w:ascii="Times New Roman" w:hAnsi="Times New Roman"/>
          <w:sz w:val="24"/>
          <w:szCs w:val="24"/>
        </w:rPr>
      </w:pPr>
      <w:bookmarkStart w:id="0" w:name="_GoBack"/>
      <w:bookmarkEnd w:id="0"/>
    </w:p>
    <w:p w:rsidR="006369D9" w:rsidRDefault="006369D9" w:rsidP="006369D9">
      <w:pPr>
        <w:jc w:val="both"/>
        <w:rPr>
          <w:rFonts w:ascii="Times New Roman" w:hAnsi="Times New Roman"/>
          <w:sz w:val="24"/>
          <w:szCs w:val="24"/>
        </w:rPr>
      </w:pPr>
      <w:r>
        <w:rPr>
          <w:rFonts w:ascii="Times New Roman" w:hAnsi="Times New Roman"/>
          <w:sz w:val="24"/>
          <w:szCs w:val="24"/>
        </w:rPr>
        <w:t xml:space="preserve">Надя Николова: Колеги, тъй като днес няма постъпили предложения и заявления в ОИК Гулянци, предлагам да обсъдим някои организационни въпроси, свързани с входящата поща. Давам думата на г-жа Поля Манова да запознае комисията с постъпили входящи писма. </w:t>
      </w:r>
    </w:p>
    <w:p w:rsidR="006369D9" w:rsidRDefault="006369D9" w:rsidP="006369D9">
      <w:pPr>
        <w:jc w:val="both"/>
        <w:rPr>
          <w:rFonts w:ascii="Times New Roman" w:hAnsi="Times New Roman"/>
          <w:sz w:val="24"/>
          <w:szCs w:val="24"/>
        </w:rPr>
      </w:pPr>
      <w:r>
        <w:rPr>
          <w:rFonts w:ascii="Times New Roman" w:hAnsi="Times New Roman"/>
          <w:sz w:val="24"/>
          <w:szCs w:val="24"/>
        </w:rPr>
        <w:t>Поля Манова: Колеги, представям на вашето внимание писмо с рег.№ 0501-21/03.10.2023г. по описа на Община Гулянци, заведено с вх.№ 47/03.10.2023г. във входящия регистър на ОИК Гулянци, с което ни уведомяват, че в Община Гулянци към дата 03.10.2023г. са постъпили входящи заявления на желаещи гласоподаватели с увреждания за гласуване с подвижна избирателна кутия, от следните кметства:</w:t>
      </w:r>
    </w:p>
    <w:p w:rsidR="006369D9" w:rsidRDefault="006369D9" w:rsidP="006369D9">
      <w:pPr>
        <w:pStyle w:val="a4"/>
        <w:numPr>
          <w:ilvl w:val="0"/>
          <w:numId w:val="1"/>
        </w:numPr>
        <w:jc w:val="both"/>
        <w:rPr>
          <w:rFonts w:ascii="Times New Roman" w:hAnsi="Times New Roman"/>
          <w:sz w:val="24"/>
          <w:szCs w:val="24"/>
        </w:rPr>
      </w:pPr>
      <w:r>
        <w:rPr>
          <w:rFonts w:ascii="Times New Roman" w:hAnsi="Times New Roman"/>
          <w:sz w:val="24"/>
          <w:szCs w:val="24"/>
        </w:rPr>
        <w:t>Кметство Искър – 1 заявление</w:t>
      </w:r>
    </w:p>
    <w:p w:rsidR="006369D9" w:rsidRDefault="006369D9" w:rsidP="006369D9">
      <w:pPr>
        <w:pStyle w:val="a4"/>
        <w:numPr>
          <w:ilvl w:val="0"/>
          <w:numId w:val="1"/>
        </w:numPr>
        <w:jc w:val="both"/>
        <w:rPr>
          <w:rFonts w:ascii="Times New Roman" w:hAnsi="Times New Roman"/>
          <w:sz w:val="24"/>
          <w:szCs w:val="24"/>
        </w:rPr>
      </w:pPr>
      <w:r>
        <w:rPr>
          <w:rFonts w:ascii="Times New Roman" w:hAnsi="Times New Roman"/>
          <w:sz w:val="24"/>
          <w:szCs w:val="24"/>
        </w:rPr>
        <w:t>Кметство Крета – 1 заявление</w:t>
      </w:r>
    </w:p>
    <w:p w:rsidR="006369D9" w:rsidRDefault="006369D9" w:rsidP="006369D9">
      <w:pPr>
        <w:pStyle w:val="a4"/>
        <w:numPr>
          <w:ilvl w:val="0"/>
          <w:numId w:val="1"/>
        </w:numPr>
        <w:jc w:val="both"/>
        <w:rPr>
          <w:rFonts w:ascii="Times New Roman" w:hAnsi="Times New Roman"/>
          <w:sz w:val="24"/>
          <w:szCs w:val="24"/>
        </w:rPr>
      </w:pPr>
      <w:r>
        <w:rPr>
          <w:rFonts w:ascii="Times New Roman" w:hAnsi="Times New Roman"/>
          <w:sz w:val="24"/>
          <w:szCs w:val="24"/>
        </w:rPr>
        <w:t>Г р. Гулянци – 2 заявления</w:t>
      </w:r>
    </w:p>
    <w:p w:rsidR="006369D9" w:rsidRDefault="006369D9" w:rsidP="006369D9">
      <w:pPr>
        <w:pStyle w:val="a4"/>
        <w:numPr>
          <w:ilvl w:val="0"/>
          <w:numId w:val="1"/>
        </w:numPr>
        <w:jc w:val="both"/>
        <w:rPr>
          <w:rFonts w:ascii="Times New Roman" w:hAnsi="Times New Roman"/>
          <w:sz w:val="24"/>
          <w:szCs w:val="24"/>
        </w:rPr>
      </w:pPr>
      <w:r>
        <w:rPr>
          <w:rFonts w:ascii="Times New Roman" w:hAnsi="Times New Roman"/>
          <w:sz w:val="24"/>
          <w:szCs w:val="24"/>
        </w:rPr>
        <w:t>Кметство Ленково – 8 заявления</w:t>
      </w:r>
    </w:p>
    <w:p w:rsidR="006369D9" w:rsidRDefault="006369D9" w:rsidP="006369D9">
      <w:pPr>
        <w:pStyle w:val="a4"/>
        <w:numPr>
          <w:ilvl w:val="0"/>
          <w:numId w:val="1"/>
        </w:numPr>
        <w:jc w:val="both"/>
        <w:rPr>
          <w:rFonts w:ascii="Times New Roman" w:hAnsi="Times New Roman"/>
          <w:sz w:val="24"/>
          <w:szCs w:val="24"/>
        </w:rPr>
      </w:pPr>
      <w:r>
        <w:rPr>
          <w:rFonts w:ascii="Times New Roman" w:hAnsi="Times New Roman"/>
          <w:sz w:val="24"/>
          <w:szCs w:val="24"/>
        </w:rPr>
        <w:lastRenderedPageBreak/>
        <w:t>Кметство Дъбован – 13 заявления</w:t>
      </w:r>
    </w:p>
    <w:p w:rsidR="006369D9" w:rsidRDefault="006369D9" w:rsidP="006369D9">
      <w:pPr>
        <w:pStyle w:val="a4"/>
        <w:numPr>
          <w:ilvl w:val="0"/>
          <w:numId w:val="1"/>
        </w:numPr>
        <w:jc w:val="both"/>
        <w:rPr>
          <w:rFonts w:ascii="Times New Roman" w:hAnsi="Times New Roman"/>
          <w:sz w:val="24"/>
          <w:szCs w:val="24"/>
        </w:rPr>
      </w:pPr>
      <w:r>
        <w:rPr>
          <w:rFonts w:ascii="Times New Roman" w:hAnsi="Times New Roman"/>
          <w:sz w:val="24"/>
          <w:szCs w:val="24"/>
        </w:rPr>
        <w:t>Кметство Загражден – 4 заявления</w:t>
      </w:r>
    </w:p>
    <w:p w:rsidR="006369D9" w:rsidRDefault="006369D9" w:rsidP="006369D9">
      <w:pPr>
        <w:pStyle w:val="a4"/>
        <w:numPr>
          <w:ilvl w:val="0"/>
          <w:numId w:val="1"/>
        </w:numPr>
        <w:jc w:val="both"/>
        <w:rPr>
          <w:rFonts w:ascii="Times New Roman" w:hAnsi="Times New Roman"/>
          <w:sz w:val="24"/>
          <w:szCs w:val="24"/>
        </w:rPr>
      </w:pPr>
      <w:r>
        <w:rPr>
          <w:rFonts w:ascii="Times New Roman" w:hAnsi="Times New Roman"/>
          <w:sz w:val="24"/>
          <w:szCs w:val="24"/>
        </w:rPr>
        <w:t>Кметство Брест – 24 заявления</w:t>
      </w:r>
    </w:p>
    <w:p w:rsidR="006369D9" w:rsidRDefault="006369D9" w:rsidP="006369D9">
      <w:pPr>
        <w:pStyle w:val="a4"/>
        <w:numPr>
          <w:ilvl w:val="0"/>
          <w:numId w:val="1"/>
        </w:numPr>
        <w:jc w:val="both"/>
        <w:rPr>
          <w:rFonts w:ascii="Times New Roman" w:hAnsi="Times New Roman"/>
          <w:sz w:val="24"/>
          <w:szCs w:val="24"/>
        </w:rPr>
      </w:pPr>
      <w:r>
        <w:rPr>
          <w:rFonts w:ascii="Times New Roman" w:hAnsi="Times New Roman"/>
          <w:sz w:val="24"/>
          <w:szCs w:val="24"/>
        </w:rPr>
        <w:t>Кметство Гиген – 17 заявления</w:t>
      </w:r>
    </w:p>
    <w:p w:rsidR="006369D9" w:rsidRDefault="006369D9" w:rsidP="006369D9">
      <w:pPr>
        <w:pStyle w:val="a4"/>
        <w:numPr>
          <w:ilvl w:val="0"/>
          <w:numId w:val="1"/>
        </w:numPr>
        <w:jc w:val="both"/>
        <w:rPr>
          <w:rFonts w:ascii="Times New Roman" w:hAnsi="Times New Roman"/>
          <w:sz w:val="24"/>
          <w:szCs w:val="24"/>
        </w:rPr>
      </w:pPr>
      <w:r>
        <w:rPr>
          <w:rFonts w:ascii="Times New Roman" w:hAnsi="Times New Roman"/>
          <w:sz w:val="24"/>
          <w:szCs w:val="24"/>
        </w:rPr>
        <w:t>Кметство Милковица – 6 заявления</w:t>
      </w:r>
    </w:p>
    <w:p w:rsidR="006369D9" w:rsidRDefault="006369D9" w:rsidP="006369D9">
      <w:pPr>
        <w:jc w:val="both"/>
        <w:rPr>
          <w:rFonts w:ascii="Times New Roman" w:hAnsi="Times New Roman"/>
          <w:sz w:val="24"/>
          <w:szCs w:val="24"/>
        </w:rPr>
      </w:pPr>
      <w:r>
        <w:rPr>
          <w:rFonts w:ascii="Times New Roman" w:hAnsi="Times New Roman"/>
          <w:sz w:val="24"/>
          <w:szCs w:val="24"/>
        </w:rPr>
        <w:t xml:space="preserve">В тази връзка, предвид високия брой на постъпили заявления на желаещи гласоподаватели с увреждания за гласуване с подвижна избирателна кутия, възниква необходимост от разкриване на допълнителни подвижни избирателни секции. </w:t>
      </w:r>
    </w:p>
    <w:p w:rsidR="006369D9" w:rsidRDefault="006369D9" w:rsidP="006369D9">
      <w:pPr>
        <w:pStyle w:val="a3"/>
        <w:jc w:val="both"/>
      </w:pPr>
      <w:r>
        <w:t xml:space="preserve">Илона Петкова: На 28.09.2023г. ОИК Гулянци взе решение за разкриване на две подвижни избирателни секции във връзка с постъпило е писмо  от Община Гулянци  с № 0501-15/ 27.09.2023 г., заведено с вх. № 31/27.09.2023 г.  в регистъра за входяща поща на ОИК Гулянци., с което на основание чл.37 ал.1 от ИК, ни информира , че към 26.09.2023 год. от избиратели с трайни увреждания, които желаят да гласуват  в  изборите на общински съветници и за кметове на 29 октомври 2023 г. в община Гулянци са постъпили общо 39 заявления от лица   за гласуване с подвижна избирателна кутия.  Както е видно от тази дата до днес тези заявления са се увеличили до 76 броя. Съобразно чл. 89, ал.2 от Изборния кодекс, Общинските избирателни комисии назначават  подвижни секционни избирателни комисии при гласуване с подвижни избирателни кутии не по-късно от 10 дни преди изборния ден. Разпоредбата на  чл.90 ал.1 от Изборния кодекс предвижда, че  на територията на всяко населено място се назначава най-малко една подвижна секционна избирателна комисия при наличие на не по-малко от 10 избиратели, подали заявления по чл.37 от ИК. На основание чл. 92, ал.4 от ИК следва ОИК Гулянци да определи броя на членовете на общата подвижна избирателна секция за гласуване с подвижна избирателна кутия. Колеги, тъй като срокът за подаване на заявления на желаещи гласоподаватели с увреждания за гласуване с подвижна избирателна кутия е до 14.10.2023г., предлагам да изчакаме с разкриване на допълнителни подвижни секции, тъй като нямаме все още яснота относно броя на желаещите гласоподаватели. </w:t>
      </w:r>
    </w:p>
    <w:p w:rsidR="006369D9" w:rsidRDefault="006369D9" w:rsidP="006369D9">
      <w:pPr>
        <w:jc w:val="both"/>
        <w:rPr>
          <w:rFonts w:ascii="Times New Roman" w:hAnsi="Times New Roman"/>
          <w:sz w:val="24"/>
          <w:szCs w:val="24"/>
        </w:rPr>
      </w:pPr>
      <w:r>
        <w:rPr>
          <w:rFonts w:ascii="Times New Roman" w:hAnsi="Times New Roman"/>
          <w:sz w:val="24"/>
          <w:szCs w:val="24"/>
        </w:rPr>
        <w:t>Надя Николова: Има ли изказвания или други мнения по този въпрос? Не виждам. Колеги, предлагам да отложим гласуването за вземането на решение за разкриване на допълнителни подвижни избирателни секции да бъде взето на по-късен етап.</w:t>
      </w:r>
    </w:p>
    <w:p w:rsidR="006369D9" w:rsidRPr="001125BF" w:rsidRDefault="006369D9" w:rsidP="006369D9">
      <w:pPr>
        <w:jc w:val="both"/>
        <w:rPr>
          <w:rFonts w:ascii="Times New Roman" w:hAnsi="Times New Roman"/>
          <w:sz w:val="24"/>
          <w:szCs w:val="24"/>
        </w:rPr>
      </w:pPr>
      <w:r>
        <w:rPr>
          <w:rFonts w:ascii="Times New Roman" w:hAnsi="Times New Roman"/>
          <w:sz w:val="24"/>
          <w:szCs w:val="24"/>
        </w:rPr>
        <w:t xml:space="preserve">Надя Николова: Има ли други входящи писма? Давам думата на г-жа Луиза </w:t>
      </w:r>
      <w:proofErr w:type="spellStart"/>
      <w:r>
        <w:rPr>
          <w:rFonts w:ascii="Times New Roman" w:hAnsi="Times New Roman"/>
          <w:sz w:val="24"/>
          <w:szCs w:val="24"/>
        </w:rPr>
        <w:t>Пиличева</w:t>
      </w:r>
      <w:proofErr w:type="spellEnd"/>
      <w:r>
        <w:rPr>
          <w:rFonts w:ascii="Times New Roman" w:hAnsi="Times New Roman"/>
          <w:sz w:val="24"/>
          <w:szCs w:val="24"/>
        </w:rPr>
        <w:t>.</w:t>
      </w:r>
    </w:p>
    <w:p w:rsidR="006369D9" w:rsidRDefault="006369D9" w:rsidP="006369D9">
      <w:pPr>
        <w:jc w:val="both"/>
        <w:rPr>
          <w:rFonts w:ascii="Times New Roman" w:hAnsi="Times New Roman"/>
          <w:sz w:val="24"/>
          <w:szCs w:val="24"/>
        </w:rPr>
      </w:pPr>
      <w:r>
        <w:rPr>
          <w:rFonts w:ascii="Times New Roman" w:hAnsi="Times New Roman"/>
          <w:sz w:val="24"/>
          <w:szCs w:val="24"/>
        </w:rPr>
        <w:t xml:space="preserve">Луиза </w:t>
      </w:r>
      <w:proofErr w:type="spellStart"/>
      <w:r>
        <w:rPr>
          <w:rFonts w:ascii="Times New Roman" w:hAnsi="Times New Roman"/>
          <w:sz w:val="24"/>
          <w:szCs w:val="24"/>
        </w:rPr>
        <w:t>Пиличева</w:t>
      </w:r>
      <w:proofErr w:type="spellEnd"/>
      <w:r>
        <w:rPr>
          <w:rFonts w:ascii="Times New Roman" w:hAnsi="Times New Roman"/>
          <w:sz w:val="24"/>
          <w:szCs w:val="24"/>
        </w:rPr>
        <w:t xml:space="preserve">: Колеги, постъпило е писмо с рег.№ МИ-15-598/03.10.2023г. по описа на ЦИК, заведено във входящия регистър на ОИК Гулянци с вх.№ 50/03.10.2023г., във връзка с извършена проверка за действителността на регистрацията на кандидати. Уведомяват ни, че са установени случаи, в които кандидати, регистрирани за участие в предстоящите избори, са назначени и за членове на СИК. В тази връзка ни изпращат списък с тези кандидати с посочване, в коя ОИК са регистрирани като кандидати и в коя СИК са назначени като членове. Указват ни да освободим като членове на СИК регистрираните кандидати и на тяхно място да бъдат назначени нови членове на СИК, като извършим необходимите корекции по отношение на кандидатските листи в системата </w:t>
      </w:r>
      <w:r>
        <w:rPr>
          <w:rFonts w:ascii="Times New Roman" w:hAnsi="Times New Roman"/>
          <w:sz w:val="24"/>
          <w:szCs w:val="24"/>
          <w:lang w:val="en-US"/>
        </w:rPr>
        <w:t>cik.is-bg.net</w:t>
      </w:r>
      <w:r>
        <w:rPr>
          <w:rFonts w:ascii="Times New Roman" w:hAnsi="Times New Roman"/>
          <w:sz w:val="24"/>
          <w:szCs w:val="24"/>
        </w:rPr>
        <w:t xml:space="preserve"> чрез заявка до местния клон на „Информационно обслужване“, като също така е необходимо да изпращаме решенията си на ЦИК. След заседанието, моля всички колеги да се запознаят с писмото.</w:t>
      </w:r>
    </w:p>
    <w:p w:rsidR="006369D9" w:rsidRDefault="006369D9" w:rsidP="006369D9">
      <w:pPr>
        <w:jc w:val="both"/>
        <w:rPr>
          <w:rFonts w:ascii="Times New Roman" w:hAnsi="Times New Roman"/>
          <w:sz w:val="24"/>
          <w:szCs w:val="24"/>
        </w:rPr>
      </w:pPr>
      <w:r>
        <w:rPr>
          <w:rFonts w:ascii="Times New Roman" w:hAnsi="Times New Roman"/>
          <w:sz w:val="24"/>
          <w:szCs w:val="24"/>
        </w:rPr>
        <w:t>Надя Николова: Колеги, има ли други постъпили входящи писма? Давам думата на г-жа Малинка Калинова</w:t>
      </w:r>
    </w:p>
    <w:p w:rsidR="006369D9" w:rsidRDefault="006369D9" w:rsidP="006369D9">
      <w:pPr>
        <w:jc w:val="both"/>
        <w:rPr>
          <w:rFonts w:ascii="Times New Roman" w:hAnsi="Times New Roman"/>
          <w:sz w:val="24"/>
          <w:szCs w:val="24"/>
        </w:rPr>
      </w:pPr>
      <w:r>
        <w:rPr>
          <w:rFonts w:ascii="Times New Roman" w:hAnsi="Times New Roman"/>
          <w:sz w:val="24"/>
          <w:szCs w:val="24"/>
        </w:rPr>
        <w:lastRenderedPageBreak/>
        <w:t>Малинка Калинова: Колеги, докладвам ви постъпило писмо с рег.№ МИ-05-22/03.10.2023 г. по описа на ЦИК, заведено под № 51/03.10.2023г. във входящия регистър на ОИК Гулянци, касаещо отпечатването на хартиените бюлетини за гласуване в изборите за общински съветници и кметове, както и изработката на ролките със специализирана хартия за машинното гласуване в срок до 09.10.2023г. В тази връзка  ни указват да изпратим информация за доставка на бюлетините в административния център на областта, където ще се съхраняват изборните материали до предаването им на общините, както и адреса за доставка на ролките със специализирана хартия за машинно гласуване.</w:t>
      </w:r>
    </w:p>
    <w:p w:rsidR="006369D9" w:rsidRDefault="006369D9" w:rsidP="006369D9">
      <w:pPr>
        <w:jc w:val="both"/>
        <w:rPr>
          <w:rFonts w:ascii="Times New Roman" w:hAnsi="Times New Roman"/>
          <w:sz w:val="24"/>
          <w:szCs w:val="24"/>
        </w:rPr>
      </w:pPr>
      <w:r>
        <w:rPr>
          <w:rFonts w:ascii="Times New Roman" w:hAnsi="Times New Roman"/>
          <w:sz w:val="24"/>
          <w:szCs w:val="24"/>
        </w:rPr>
        <w:t>Надя Николова: Има  ли други входящи писма за доклад? Давам думата на г-н Десислав Дечков.</w:t>
      </w:r>
    </w:p>
    <w:p w:rsidR="006369D9" w:rsidRDefault="006369D9" w:rsidP="006369D9">
      <w:pPr>
        <w:jc w:val="both"/>
        <w:rPr>
          <w:rFonts w:ascii="Times New Roman" w:hAnsi="Times New Roman"/>
          <w:sz w:val="24"/>
          <w:szCs w:val="24"/>
        </w:rPr>
      </w:pPr>
      <w:r>
        <w:rPr>
          <w:rFonts w:ascii="Times New Roman" w:hAnsi="Times New Roman"/>
          <w:sz w:val="24"/>
          <w:szCs w:val="24"/>
        </w:rPr>
        <w:t xml:space="preserve">Десислав Дечков: Колеги, във връзка с доклада на писмо с рег.№ МИ-05-22/03.10.2023г. по описа на ЦИК ви уведомявам, че е постъпила Заповед с рег.№ РД-09-589/02.10.2023г. по описа на Община Гулянци, заведена във входящия регистър на ОИК Гулянци с рег.№ 53/03.10.2023г., с което на основание чл.44, ал.2 от ЗМСМА, чл.18,ал.1 от ИК за осъществяване на организационно-техническата подготовка на изборите за общински съветници и за кметове на 29.10.2023г. определя стая № 210 в сградата на Общинска администрация, етаж </w:t>
      </w:r>
      <w:r>
        <w:rPr>
          <w:rFonts w:ascii="Times New Roman" w:hAnsi="Times New Roman"/>
          <w:sz w:val="24"/>
          <w:szCs w:val="24"/>
          <w:lang w:val="en-US"/>
        </w:rPr>
        <w:t>II</w:t>
      </w:r>
      <w:r>
        <w:rPr>
          <w:rFonts w:ascii="Times New Roman" w:hAnsi="Times New Roman"/>
          <w:sz w:val="24"/>
          <w:szCs w:val="24"/>
        </w:rPr>
        <w:t xml:space="preserve">, за помещение за съхранение на бюлетини и изборни книжа на адрес </w:t>
      </w:r>
      <w:proofErr w:type="spellStart"/>
      <w:r>
        <w:rPr>
          <w:rFonts w:ascii="Times New Roman" w:hAnsi="Times New Roman"/>
          <w:sz w:val="24"/>
          <w:szCs w:val="24"/>
        </w:rPr>
        <w:t>гр.Гулянци</w:t>
      </w:r>
      <w:proofErr w:type="spellEnd"/>
      <w:r>
        <w:rPr>
          <w:rFonts w:ascii="Times New Roman" w:hAnsi="Times New Roman"/>
          <w:sz w:val="24"/>
          <w:szCs w:val="24"/>
        </w:rPr>
        <w:t xml:space="preserve">, </w:t>
      </w:r>
      <w:proofErr w:type="spellStart"/>
      <w:r>
        <w:rPr>
          <w:rFonts w:ascii="Times New Roman" w:hAnsi="Times New Roman"/>
          <w:sz w:val="24"/>
          <w:szCs w:val="24"/>
        </w:rPr>
        <w:t>ул</w:t>
      </w:r>
      <w:proofErr w:type="spellEnd"/>
      <w:r>
        <w:rPr>
          <w:rFonts w:ascii="Times New Roman" w:hAnsi="Times New Roman"/>
          <w:sz w:val="24"/>
          <w:szCs w:val="24"/>
        </w:rPr>
        <w:t>.“Васил Левски“ № 32.</w:t>
      </w:r>
    </w:p>
    <w:p w:rsidR="006369D9" w:rsidRDefault="006369D9" w:rsidP="006369D9">
      <w:pPr>
        <w:jc w:val="both"/>
        <w:rPr>
          <w:rFonts w:ascii="Times New Roman" w:hAnsi="Times New Roman"/>
          <w:sz w:val="24"/>
          <w:szCs w:val="24"/>
        </w:rPr>
      </w:pPr>
      <w:r>
        <w:rPr>
          <w:rFonts w:ascii="Times New Roman" w:hAnsi="Times New Roman"/>
          <w:sz w:val="24"/>
          <w:szCs w:val="24"/>
        </w:rPr>
        <w:t>Надя Николова: Колеги, възлагам на г-жа Светослава Георгиева да изготви писмо до ЦИК, предвид горните два доклада. Има ли други постъпили писма? Давам думата на г-жа Димитринка Николова.</w:t>
      </w:r>
    </w:p>
    <w:p w:rsidR="006369D9" w:rsidRDefault="006369D9" w:rsidP="006369D9">
      <w:pPr>
        <w:jc w:val="both"/>
        <w:rPr>
          <w:rFonts w:ascii="Times New Roman" w:hAnsi="Times New Roman"/>
          <w:sz w:val="24"/>
          <w:szCs w:val="24"/>
        </w:rPr>
      </w:pPr>
      <w:r>
        <w:rPr>
          <w:rFonts w:ascii="Times New Roman" w:hAnsi="Times New Roman"/>
          <w:sz w:val="24"/>
          <w:szCs w:val="24"/>
        </w:rPr>
        <w:t xml:space="preserve">Димитринка Николова: Колеги, докладвам ви писмо с рег.№ МИ-15-610/03.10.2023г. по описа на ЦИК, заведено във входящия регистър на ОИК Гулянци с вх.№ 52/03.10.2023г., в което съгласно т.14 от Решение № 1979-МИ/18.08.2023г. на ЦИК предаването и отпечатването на хартиени бюлетини се извършва на територията на „Печатница на БНБ“ АД или на друга специализирана печатница под контрола на Министерството на финансите, по съгласуван с ЦИК график, предоставен на всяка ОИК и на областната администрация. Получаването на хартиените бюлетини, ролките със специализирана хартия и други изборни книжа е обвързано с вземане на решение за упълномощаване на не по-малко от двама членове на ОИК, предложени от различни партии и коалиции. В решението да се предвиди изрично, че лицата имат право да получат бюлетините за гласуване в съответната община, както и ролките със специализирана хартия за машинно гласуване, включително да подписват приемателните протоколи. В срок до 09.10.2023г. по </w:t>
      </w:r>
      <w:proofErr w:type="spellStart"/>
      <w:r>
        <w:rPr>
          <w:rFonts w:ascii="Times New Roman" w:hAnsi="Times New Roman"/>
          <w:sz w:val="24"/>
          <w:szCs w:val="24"/>
        </w:rPr>
        <w:t>ел.поща</w:t>
      </w:r>
      <w:proofErr w:type="spellEnd"/>
      <w:r>
        <w:rPr>
          <w:rFonts w:ascii="Times New Roman" w:hAnsi="Times New Roman"/>
          <w:sz w:val="24"/>
          <w:szCs w:val="24"/>
        </w:rPr>
        <w:t xml:space="preserve"> на ЦИК и на Печатницата на БНБ да се изпрати информация за имената, ЕГН и телефони на упълномощените лица на посочените в писмото адреси. Моля, всички членове на ОИК да се запознаят с писмото. </w:t>
      </w:r>
    </w:p>
    <w:p w:rsidR="006369D9" w:rsidRPr="006B3E03" w:rsidRDefault="006369D9" w:rsidP="006369D9">
      <w:pPr>
        <w:jc w:val="both"/>
        <w:rPr>
          <w:rFonts w:ascii="Times New Roman" w:hAnsi="Times New Roman"/>
          <w:sz w:val="24"/>
          <w:szCs w:val="24"/>
        </w:rPr>
      </w:pPr>
      <w:r>
        <w:rPr>
          <w:rFonts w:ascii="Times New Roman" w:hAnsi="Times New Roman"/>
          <w:sz w:val="24"/>
          <w:szCs w:val="24"/>
        </w:rPr>
        <w:t xml:space="preserve">Надя Николова: Колеги, възлагам на Десислав Дечков да изготви проект за решение във връзка с писмо МИ-15-610/03.10.2023г. Има ли други постъпили входящи писма? Не виждам. Има ли други организационни въпроси за обсъждане? Не виждам. </w:t>
      </w:r>
    </w:p>
    <w:p w:rsidR="006369D9" w:rsidRPr="0078197A" w:rsidRDefault="006369D9" w:rsidP="006369D9">
      <w:pPr>
        <w:spacing w:before="100" w:beforeAutospacing="1" w:after="100" w:afterAutospacing="1"/>
        <w:jc w:val="both"/>
        <w:rPr>
          <w:rFonts w:ascii="Times New Roman" w:hAnsi="Times New Roman"/>
          <w:sz w:val="24"/>
          <w:szCs w:val="24"/>
        </w:rPr>
      </w:pPr>
      <w:r w:rsidRPr="0078197A">
        <w:rPr>
          <w:rFonts w:ascii="Times New Roman" w:hAnsi="Times New Roman"/>
          <w:sz w:val="24"/>
          <w:szCs w:val="24"/>
        </w:rPr>
        <w:t>Поради изчерпване на дневният ред заседанието се закрива в 1</w:t>
      </w:r>
      <w:r>
        <w:rPr>
          <w:rFonts w:ascii="Times New Roman" w:hAnsi="Times New Roman"/>
          <w:sz w:val="24"/>
          <w:szCs w:val="24"/>
        </w:rPr>
        <w:t>6</w:t>
      </w:r>
      <w:r w:rsidRPr="0078197A">
        <w:rPr>
          <w:rFonts w:ascii="Times New Roman" w:hAnsi="Times New Roman"/>
          <w:sz w:val="24"/>
          <w:szCs w:val="24"/>
        </w:rPr>
        <w:t xml:space="preserve">.00 часа. </w:t>
      </w:r>
    </w:p>
    <w:p w:rsidR="006369D9" w:rsidRPr="0078197A" w:rsidRDefault="006369D9" w:rsidP="006369D9">
      <w:pPr>
        <w:pStyle w:val="a3"/>
        <w:jc w:val="both"/>
      </w:pPr>
      <w:r w:rsidRPr="0078197A">
        <w:t xml:space="preserve">Председател: Надя Борисова Николова          </w:t>
      </w:r>
    </w:p>
    <w:p w:rsidR="006369D9" w:rsidRPr="0078197A" w:rsidRDefault="006369D9" w:rsidP="006369D9">
      <w:pPr>
        <w:pStyle w:val="a3"/>
        <w:jc w:val="both"/>
      </w:pPr>
      <w:r w:rsidRPr="0078197A">
        <w:lastRenderedPageBreak/>
        <w:t>Секретар: Илона Кръстева Петкова</w:t>
      </w:r>
    </w:p>
    <w:p w:rsidR="006369D9" w:rsidRDefault="006369D9" w:rsidP="006369D9">
      <w:pPr>
        <w:jc w:val="both"/>
        <w:rPr>
          <w:rFonts w:ascii="Times New Roman" w:hAnsi="Times New Roman"/>
          <w:sz w:val="24"/>
          <w:szCs w:val="24"/>
        </w:rPr>
      </w:pPr>
    </w:p>
    <w:p w:rsidR="006369D9" w:rsidRDefault="006369D9" w:rsidP="006369D9">
      <w:pPr>
        <w:jc w:val="both"/>
        <w:rPr>
          <w:rFonts w:ascii="Times New Roman" w:hAnsi="Times New Roman"/>
          <w:sz w:val="24"/>
          <w:szCs w:val="24"/>
        </w:rPr>
      </w:pPr>
    </w:p>
    <w:p w:rsidR="006369D9" w:rsidRDefault="006369D9" w:rsidP="006369D9">
      <w:pPr>
        <w:jc w:val="both"/>
        <w:rPr>
          <w:rFonts w:ascii="Times New Roman" w:hAnsi="Times New Roman"/>
          <w:sz w:val="24"/>
          <w:szCs w:val="24"/>
        </w:rPr>
      </w:pPr>
    </w:p>
    <w:p w:rsidR="00C33404" w:rsidRDefault="00C33404"/>
    <w:sectPr w:rsidR="00C33404" w:rsidSect="00A71797">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A44F9"/>
    <w:multiLevelType w:val="hybridMultilevel"/>
    <w:tmpl w:val="DA940E40"/>
    <w:lvl w:ilvl="0" w:tplc="FA6CCE3E">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5E"/>
    <w:rsid w:val="004B745E"/>
    <w:rsid w:val="006369D9"/>
    <w:rsid w:val="008A0F6F"/>
    <w:rsid w:val="00C334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CD07"/>
  <w15:chartTrackingRefBased/>
  <w15:docId w15:val="{22D046B6-B7B5-4820-8BCF-BF18CB04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9D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69D9"/>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List Paragraph"/>
    <w:basedOn w:val="a"/>
    <w:uiPriority w:val="34"/>
    <w:qFormat/>
    <w:rsid w:val="006369D9"/>
    <w:pPr>
      <w:ind w:left="720"/>
      <w:contextualSpacing/>
    </w:pPr>
  </w:style>
  <w:style w:type="character" w:styleId="a5">
    <w:name w:val="annotation reference"/>
    <w:basedOn w:val="a0"/>
    <w:uiPriority w:val="99"/>
    <w:semiHidden/>
    <w:unhideWhenUsed/>
    <w:rsid w:val="006369D9"/>
    <w:rPr>
      <w:sz w:val="16"/>
      <w:szCs w:val="16"/>
    </w:rPr>
  </w:style>
  <w:style w:type="paragraph" w:styleId="a6">
    <w:name w:val="annotation text"/>
    <w:basedOn w:val="a"/>
    <w:link w:val="a7"/>
    <w:uiPriority w:val="99"/>
    <w:semiHidden/>
    <w:unhideWhenUsed/>
    <w:rsid w:val="006369D9"/>
    <w:pPr>
      <w:spacing w:line="240" w:lineRule="auto"/>
    </w:pPr>
    <w:rPr>
      <w:sz w:val="20"/>
      <w:szCs w:val="20"/>
    </w:rPr>
  </w:style>
  <w:style w:type="character" w:customStyle="1" w:styleId="a7">
    <w:name w:val="Текст на коментар Знак"/>
    <w:basedOn w:val="a0"/>
    <w:link w:val="a6"/>
    <w:uiPriority w:val="99"/>
    <w:semiHidden/>
    <w:rsid w:val="006369D9"/>
    <w:rPr>
      <w:rFonts w:ascii="Calibri" w:eastAsia="Calibri" w:hAnsi="Calibri" w:cs="Times New Roman"/>
      <w:sz w:val="20"/>
      <w:szCs w:val="20"/>
    </w:rPr>
  </w:style>
  <w:style w:type="paragraph" w:styleId="a8">
    <w:name w:val="Balloon Text"/>
    <w:basedOn w:val="a"/>
    <w:link w:val="a9"/>
    <w:uiPriority w:val="99"/>
    <w:semiHidden/>
    <w:unhideWhenUsed/>
    <w:rsid w:val="006369D9"/>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6369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1275</Words>
  <Characters>7271</Characters>
  <Application>Microsoft Office Word</Application>
  <DocSecurity>0</DocSecurity>
  <Lines>60</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 PC</dc:creator>
  <cp:keywords/>
  <dc:description/>
  <cp:lastModifiedBy>AsRock PC</cp:lastModifiedBy>
  <cp:revision>3</cp:revision>
  <cp:lastPrinted>2023-10-09T10:18:00Z</cp:lastPrinted>
  <dcterms:created xsi:type="dcterms:W3CDTF">2023-10-09T08:04:00Z</dcterms:created>
  <dcterms:modified xsi:type="dcterms:W3CDTF">2023-10-09T10:18:00Z</dcterms:modified>
</cp:coreProperties>
</file>