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A1" w:rsidRDefault="00092C20">
      <w:r>
        <w:t>Дневен ред 21</w:t>
      </w:r>
      <w:r w:rsidR="00095FDE">
        <w:t>.10.2023 г.</w:t>
      </w:r>
    </w:p>
    <w:p w:rsidR="00095FDE" w:rsidRDefault="00095FDE">
      <w:r>
        <w:t>т.1 Проект за решение относно обхват на ПСИК.</w:t>
      </w:r>
    </w:p>
    <w:p w:rsidR="00095FDE" w:rsidRDefault="00095FDE">
      <w:r>
        <w:t>т.2Отговори на сигнали и жалби.</w:t>
      </w:r>
    </w:p>
    <w:p w:rsidR="00095FDE" w:rsidRDefault="00095FDE">
      <w:r>
        <w:t>т.3 Организационни въпроси.</w:t>
      </w:r>
      <w:bookmarkStart w:id="0" w:name="_GoBack"/>
      <w:bookmarkEnd w:id="0"/>
    </w:p>
    <w:sectPr w:rsidR="0009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EA"/>
    <w:rsid w:val="00092C20"/>
    <w:rsid w:val="00095FDE"/>
    <w:rsid w:val="00DF30EA"/>
    <w:rsid w:val="00E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5F73"/>
  <w15:chartTrackingRefBased/>
  <w15:docId w15:val="{15E4933C-BF8E-40C2-8015-198D69C8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4</cp:revision>
  <dcterms:created xsi:type="dcterms:W3CDTF">2023-10-19T10:24:00Z</dcterms:created>
  <dcterms:modified xsi:type="dcterms:W3CDTF">2023-10-21T12:42:00Z</dcterms:modified>
</cp:coreProperties>
</file>