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A2" w:rsidRDefault="0086406F" w:rsidP="005825A2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  <w:r w:rsidR="005825A2"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 w:rsidR="005825A2"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5825A2" w:rsidRDefault="005825A2" w:rsidP="005825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гр.Гулянци</w:t>
      </w:r>
      <w:proofErr w:type="spellEnd"/>
      <w:r>
        <w:rPr>
          <w:rFonts w:ascii="Times New Roman" w:hAnsi="Times New Roman"/>
          <w:i/>
          <w:sz w:val="24"/>
          <w:szCs w:val="24"/>
        </w:rPr>
        <w:t>, пл. „Свобода” №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825A2" w:rsidRPr="000C5BDD" w:rsidRDefault="000B32A0" w:rsidP="005825A2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27</w:t>
      </w:r>
    </w:p>
    <w:p w:rsidR="005825A2" w:rsidRDefault="005825A2" w:rsidP="005825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5825A2" w:rsidRDefault="005825A2" w:rsidP="005825A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назначена от ЦИК </w:t>
      </w:r>
    </w:p>
    <w:p w:rsidR="005825A2" w:rsidRDefault="005825A2" w:rsidP="005825A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 № 2201-МИ от 04.09.2023г.и Решение  № 2215-МИ от 05.09.2023г.</w:t>
      </w:r>
    </w:p>
    <w:p w:rsidR="005825A2" w:rsidRDefault="005825A2" w:rsidP="005825A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.2023 г. от  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4.00 часа </w:t>
      </w:r>
    </w:p>
    <w:p w:rsidR="005825A2" w:rsidRDefault="005825A2" w:rsidP="005825A2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</w:p>
    <w:p w:rsidR="005825A2" w:rsidRDefault="005825A2" w:rsidP="005825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4.00 ч. и председателствано от госпожа Надя Николова – Председател на ОИК Гулянци.</w:t>
      </w:r>
    </w:p>
    <w:p w:rsidR="005825A2" w:rsidRDefault="005825A2" w:rsidP="005825A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1</w:t>
      </w:r>
      <w:r w:rsidR="00677E3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Петя Величкова,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Маринела  Цанкова, Десислав  Дечков).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7E3F">
        <w:rPr>
          <w:rFonts w:ascii="Times New Roman" w:eastAsia="Times New Roman" w:hAnsi="Times New Roman"/>
          <w:sz w:val="24"/>
          <w:szCs w:val="24"/>
          <w:lang w:eastAsia="bg-BG"/>
        </w:rPr>
        <w:t>Малинка Калинова-отсъства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825A2" w:rsidRDefault="005825A2" w:rsidP="005825A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Имаме необходимия </w:t>
      </w:r>
      <w:r w:rsidRPr="00DB3595">
        <w:rPr>
          <w:rFonts w:ascii="Times New Roman" w:hAnsi="Times New Roman"/>
          <w:sz w:val="24"/>
          <w:szCs w:val="24"/>
        </w:rPr>
        <w:t xml:space="preserve">кворум </w:t>
      </w:r>
      <w:r>
        <w:rPr>
          <w:rFonts w:ascii="Times New Roman" w:hAnsi="Times New Roman"/>
          <w:sz w:val="24"/>
          <w:szCs w:val="24"/>
          <w:lang w:val="ru-RU"/>
        </w:rPr>
        <w:t xml:space="preserve">по чл.85, ал.3 от ИК,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заседание</w:t>
      </w:r>
      <w:r>
        <w:rPr>
          <w:rFonts w:ascii="Times New Roman" w:hAnsi="Times New Roman"/>
          <w:sz w:val="24"/>
          <w:szCs w:val="24"/>
          <w:lang w:val="ru-RU"/>
        </w:rPr>
        <w:t>то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редовно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да  приема 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законосъобразни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решения</w:t>
      </w:r>
      <w:r>
        <w:rPr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Обявявам началото на  заседание на ОИК Гулянци.</w:t>
      </w:r>
    </w:p>
    <w:p w:rsidR="005825A2" w:rsidRDefault="005825A2" w:rsidP="005825A2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298F">
        <w:rPr>
          <w:rFonts w:ascii="Times New Roman" w:hAnsi="Times New Roman"/>
          <w:sz w:val="24"/>
          <w:szCs w:val="24"/>
        </w:rPr>
        <w:t>Колеги,</w:t>
      </w:r>
      <w:r w:rsidRPr="002C29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298F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  <w:r w:rsidRPr="002C29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825A2" w:rsidRPr="005825A2" w:rsidRDefault="005825A2" w:rsidP="005825A2">
      <w:pPr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>т.1 Проект за решение относно обхват на ПСИК.</w:t>
      </w:r>
    </w:p>
    <w:p w:rsidR="005825A2" w:rsidRPr="005825A2" w:rsidRDefault="005825A2" w:rsidP="005825A2">
      <w:pPr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>т.2</w:t>
      </w:r>
      <w:r w:rsidR="001E6C9B">
        <w:rPr>
          <w:rFonts w:ascii="Times New Roman" w:hAnsi="Times New Roman"/>
          <w:sz w:val="24"/>
          <w:szCs w:val="24"/>
        </w:rPr>
        <w:t xml:space="preserve"> </w:t>
      </w:r>
      <w:r w:rsidRPr="005825A2">
        <w:rPr>
          <w:rFonts w:ascii="Times New Roman" w:hAnsi="Times New Roman"/>
          <w:sz w:val="24"/>
          <w:szCs w:val="24"/>
        </w:rPr>
        <w:t>Отговори на сигнали и жалби.</w:t>
      </w:r>
    </w:p>
    <w:p w:rsidR="003606B5" w:rsidRDefault="005825A2" w:rsidP="005825A2">
      <w:pPr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>т.3 Организационни въпроси.</w:t>
      </w:r>
    </w:p>
    <w:p w:rsidR="005825A2" w:rsidRPr="005825A2" w:rsidRDefault="005825A2" w:rsidP="001E6C9B">
      <w:pPr>
        <w:jc w:val="both"/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>Режим на гласуване.  Гласували 1</w:t>
      </w:r>
      <w:r w:rsidR="00677E3F">
        <w:rPr>
          <w:rFonts w:ascii="Times New Roman" w:hAnsi="Times New Roman"/>
          <w:sz w:val="24"/>
          <w:szCs w:val="24"/>
        </w:rPr>
        <w:t>0</w:t>
      </w:r>
      <w:r w:rsidR="001C19F7">
        <w:rPr>
          <w:rFonts w:ascii="Times New Roman" w:hAnsi="Times New Roman"/>
          <w:sz w:val="24"/>
          <w:szCs w:val="24"/>
        </w:rPr>
        <w:t xml:space="preserve"> членове на ОИК:  за –10</w:t>
      </w:r>
      <w:r w:rsidRPr="005825A2">
        <w:rPr>
          <w:rFonts w:ascii="Times New Roman" w:hAnsi="Times New Roman"/>
          <w:sz w:val="24"/>
          <w:szCs w:val="24"/>
        </w:rPr>
        <w:t xml:space="preserve">( Надя Николова, Луиза </w:t>
      </w:r>
      <w:proofErr w:type="spellStart"/>
      <w:r w:rsidRPr="005825A2">
        <w:rPr>
          <w:rFonts w:ascii="Times New Roman" w:hAnsi="Times New Roman"/>
          <w:sz w:val="24"/>
          <w:szCs w:val="24"/>
        </w:rPr>
        <w:t>Пиличева</w:t>
      </w:r>
      <w:proofErr w:type="spellEnd"/>
      <w:r w:rsidRPr="005825A2">
        <w:rPr>
          <w:rFonts w:ascii="Times New Roman" w:hAnsi="Times New Roman"/>
          <w:sz w:val="24"/>
          <w:szCs w:val="24"/>
        </w:rPr>
        <w:t xml:space="preserve">, Димитринка  Николова, Деви </w:t>
      </w:r>
      <w:proofErr w:type="spellStart"/>
      <w:r w:rsidRPr="005825A2">
        <w:rPr>
          <w:rFonts w:ascii="Times New Roman" w:hAnsi="Times New Roman"/>
          <w:sz w:val="24"/>
          <w:szCs w:val="24"/>
        </w:rPr>
        <w:t>Дилков</w:t>
      </w:r>
      <w:proofErr w:type="spellEnd"/>
      <w:r w:rsidRPr="005825A2">
        <w:rPr>
          <w:rFonts w:ascii="Times New Roman" w:hAnsi="Times New Roman"/>
          <w:sz w:val="24"/>
          <w:szCs w:val="24"/>
        </w:rPr>
        <w:t xml:space="preserve">, Поля Манова, Илона </w:t>
      </w:r>
      <w:r w:rsidR="00677E3F">
        <w:rPr>
          <w:rFonts w:ascii="Times New Roman" w:hAnsi="Times New Roman"/>
          <w:sz w:val="24"/>
          <w:szCs w:val="24"/>
        </w:rPr>
        <w:t>Петкова, Светослава  Георгиева</w:t>
      </w:r>
      <w:r w:rsidRPr="005825A2">
        <w:rPr>
          <w:rFonts w:ascii="Times New Roman" w:hAnsi="Times New Roman"/>
          <w:sz w:val="24"/>
          <w:szCs w:val="24"/>
        </w:rPr>
        <w:t xml:space="preserve">, Маринела  Цанкова, Десислав  Дечков, Петя Величкова ), против  -няма   </w:t>
      </w:r>
      <w:r w:rsidR="00677E3F">
        <w:rPr>
          <w:rFonts w:ascii="Times New Roman" w:eastAsia="Times New Roman" w:hAnsi="Times New Roman"/>
          <w:sz w:val="24"/>
          <w:szCs w:val="24"/>
          <w:lang w:eastAsia="bg-BG"/>
        </w:rPr>
        <w:t>Малинка Калинова-отсъства</w:t>
      </w:r>
      <w:r w:rsidR="00677E3F">
        <w:rPr>
          <w:rFonts w:ascii="Times New Roman" w:hAnsi="Times New Roman"/>
          <w:sz w:val="24"/>
          <w:szCs w:val="24"/>
        </w:rPr>
        <w:t xml:space="preserve">   </w:t>
      </w:r>
    </w:p>
    <w:p w:rsidR="005825A2" w:rsidRDefault="005825A2" w:rsidP="005825A2">
      <w:pPr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>Дневният ред е приет единодушно.</w:t>
      </w:r>
    </w:p>
    <w:p w:rsidR="005825A2" w:rsidRDefault="007972FC" w:rsidP="001E6C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Николова: Колеги,  по т.2 </w:t>
      </w:r>
      <w:r w:rsidR="005825A2" w:rsidRPr="005825A2">
        <w:rPr>
          <w:rFonts w:ascii="Times New Roman" w:hAnsi="Times New Roman"/>
          <w:sz w:val="24"/>
          <w:szCs w:val="24"/>
        </w:rPr>
        <w:t>давам думата на Илона Петкова.  Г-жо Петкова, заповядайте.</w:t>
      </w:r>
    </w:p>
    <w:p w:rsidR="005825A2" w:rsidRPr="005825A2" w:rsidRDefault="005825A2" w:rsidP="001E6C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Илона Петкова докладва:</w:t>
      </w:r>
      <w:r w:rsidRPr="005825A2">
        <w:t xml:space="preserve"> </w:t>
      </w:r>
      <w:r w:rsidRPr="005825A2">
        <w:rPr>
          <w:rFonts w:ascii="Times New Roman" w:hAnsi="Times New Roman"/>
          <w:sz w:val="24"/>
          <w:szCs w:val="24"/>
        </w:rPr>
        <w:t xml:space="preserve">Постъпила е сигнал  подписан от  </w:t>
      </w:r>
      <w:proofErr w:type="spellStart"/>
      <w:r w:rsidRPr="005825A2">
        <w:rPr>
          <w:rFonts w:ascii="Times New Roman" w:hAnsi="Times New Roman"/>
          <w:sz w:val="24"/>
          <w:szCs w:val="24"/>
        </w:rPr>
        <w:t>Левтеринка</w:t>
      </w:r>
      <w:proofErr w:type="spellEnd"/>
      <w:r w:rsidRPr="005825A2">
        <w:rPr>
          <w:rFonts w:ascii="Times New Roman" w:hAnsi="Times New Roman"/>
          <w:sz w:val="24"/>
          <w:szCs w:val="24"/>
        </w:rPr>
        <w:t xml:space="preserve"> Маринова Георгиева -  </w:t>
      </w:r>
      <w:proofErr w:type="spellStart"/>
      <w:r w:rsidRPr="005825A2">
        <w:rPr>
          <w:rFonts w:ascii="Times New Roman" w:hAnsi="Times New Roman"/>
          <w:sz w:val="24"/>
          <w:szCs w:val="24"/>
        </w:rPr>
        <w:t>ВрИД</w:t>
      </w:r>
      <w:proofErr w:type="spellEnd"/>
      <w:r w:rsidRPr="005825A2">
        <w:rPr>
          <w:rFonts w:ascii="Times New Roman" w:hAnsi="Times New Roman"/>
          <w:sz w:val="24"/>
          <w:szCs w:val="24"/>
        </w:rPr>
        <w:t xml:space="preserve"> Кмет на Община Гулянци  до ОИК – Гулянци, заведен с  вх. № 84/ 19.10.2023 г. и № 1/19.10.2023г. в електронния публичен регистър на жалбите и сигналите, подадени в ОИК Гулянци  и  сигнал Вх. № 92/20.10.2023 г. и № 2/20.10.2023г. в електронния публичен регистър на жалбите и сигналите, подадени в ОИК Гулянци </w:t>
      </w:r>
    </w:p>
    <w:p w:rsidR="005825A2" w:rsidRPr="005825A2" w:rsidRDefault="005825A2" w:rsidP="005825A2">
      <w:pPr>
        <w:rPr>
          <w:rFonts w:ascii="Times New Roman" w:hAnsi="Times New Roman"/>
          <w:sz w:val="24"/>
          <w:szCs w:val="24"/>
        </w:rPr>
      </w:pPr>
    </w:p>
    <w:p w:rsidR="005825A2" w:rsidRPr="005825A2" w:rsidRDefault="005825A2" w:rsidP="00677E3F">
      <w:pPr>
        <w:jc w:val="both"/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lastRenderedPageBreak/>
        <w:t xml:space="preserve">Жалбоподателят счита, че коалиция  Продължаваме промяната – Демократична България; коалиция БСП за България; ПП ГЕРБ; Независим кандидат за кмет на кметство  Долни Вит Венцислав  Иванов и Коалиция  Левицата ! са  извършили нарушение на чл.183, ал.3 от ИК, а именно, че са разлепени предизборни плакати   на места извън определените в  ИК и заповед на </w:t>
      </w:r>
      <w:proofErr w:type="spellStart"/>
      <w:r w:rsidRPr="005825A2">
        <w:rPr>
          <w:rFonts w:ascii="Times New Roman" w:hAnsi="Times New Roman"/>
          <w:sz w:val="24"/>
          <w:szCs w:val="24"/>
        </w:rPr>
        <w:t>ВрИД</w:t>
      </w:r>
      <w:proofErr w:type="spellEnd"/>
      <w:r w:rsidRPr="005825A2">
        <w:rPr>
          <w:rFonts w:ascii="Times New Roman" w:hAnsi="Times New Roman"/>
          <w:sz w:val="24"/>
          <w:szCs w:val="24"/>
        </w:rPr>
        <w:t xml:space="preserve"> Кмета на Община Гулянци. В  жалбата е посочено, че агитационните материали са разлепени на автобусни спирки  и контейнери за смет в  с. Дъбован, с. Долни Вит и с. Сомовит община Гулянци,  които са общинска собственост.</w:t>
      </w:r>
    </w:p>
    <w:p w:rsidR="005825A2" w:rsidRPr="005825A2" w:rsidRDefault="00677E3F" w:rsidP="00677E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Предлагам, с</w:t>
      </w:r>
      <w:r w:rsidR="005825A2" w:rsidRPr="005825A2">
        <w:rPr>
          <w:rFonts w:ascii="Times New Roman" w:hAnsi="Times New Roman"/>
          <w:sz w:val="24"/>
          <w:szCs w:val="24"/>
        </w:rPr>
        <w:t xml:space="preserve"> оглед на горното и след като разгледа</w:t>
      </w:r>
      <w:r>
        <w:rPr>
          <w:rFonts w:ascii="Times New Roman" w:hAnsi="Times New Roman"/>
          <w:sz w:val="24"/>
          <w:szCs w:val="24"/>
        </w:rPr>
        <w:t>х</w:t>
      </w:r>
      <w:r w:rsidR="005825A2" w:rsidRPr="005825A2">
        <w:rPr>
          <w:rFonts w:ascii="Times New Roman" w:hAnsi="Times New Roman"/>
          <w:sz w:val="24"/>
          <w:szCs w:val="24"/>
        </w:rPr>
        <w:t xml:space="preserve"> преписката по жалбата, ОИК – Гулянци,</w:t>
      </w:r>
      <w:r>
        <w:rPr>
          <w:rFonts w:ascii="Times New Roman" w:hAnsi="Times New Roman"/>
          <w:sz w:val="24"/>
          <w:szCs w:val="24"/>
        </w:rPr>
        <w:t xml:space="preserve"> да </w:t>
      </w:r>
      <w:r w:rsidR="005825A2" w:rsidRPr="005825A2">
        <w:rPr>
          <w:rFonts w:ascii="Times New Roman" w:hAnsi="Times New Roman"/>
          <w:sz w:val="24"/>
          <w:szCs w:val="24"/>
        </w:rPr>
        <w:t xml:space="preserve"> предприем</w:t>
      </w:r>
      <w:r>
        <w:rPr>
          <w:rFonts w:ascii="Times New Roman" w:hAnsi="Times New Roman"/>
          <w:sz w:val="24"/>
          <w:szCs w:val="24"/>
        </w:rPr>
        <w:t>е</w:t>
      </w:r>
      <w:r w:rsidR="005825A2" w:rsidRPr="005825A2">
        <w:rPr>
          <w:rFonts w:ascii="Times New Roman" w:hAnsi="Times New Roman"/>
          <w:sz w:val="24"/>
          <w:szCs w:val="24"/>
        </w:rPr>
        <w:t xml:space="preserve"> следните действия :</w:t>
      </w:r>
    </w:p>
    <w:p w:rsidR="005825A2" w:rsidRPr="005825A2" w:rsidRDefault="005825A2" w:rsidP="00677E3F">
      <w:pPr>
        <w:jc w:val="both"/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 xml:space="preserve">Към подаденият сигнал вх. № 84/ 19.10.2023 г. и № 1/19.10.2023г. не е приложен снимков или друг доказателствен материал за извършеното нарушение, като в последващия подаден  сигнал с сигнал Вх. № 92/20.10.2023 г. и № 2/20.10.2023г. е приложен снимков материал от с. Дъбован – автобусни спирки, от с. Долни Вит  – автобусни спирки и контейнери за смет . След извършена проверка от членове на ОИК Гулянци е установено, че има разлепени агитационни материали, а именно предизборни плакати на кандидатите за Кмет на кметство с. Дъбован  от коалиция БСП за България; кандидат за кмет на Община и общински съветници на  ПП Продължаваме промяната – Демократична България, в с. Сомовит - разлепени агитационни материали, а именно предизборни плакати  на кандидатите за кмет на кметство и кмет на Община и общински съветници  на  ПП Продължаваме промяната – Демократична България; с. Долни Вит -  разлепени агитационни материали, а именно предизборни плакати  на кандидатите за кмет на кметство  - независим кандидат  Венцислав  Иванов; кандидат за кмет на кметство от Коалиция Левицата !; разлепени агитационни материали, а именно предизборни плакати  на кандидатите за кмет на кметство и кмет на Община и общински съветници от ПП ГЕРБ; Към подадените сигнали е приложен снимков материал – </w:t>
      </w:r>
      <w:r w:rsidR="00F2046C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5825A2">
        <w:rPr>
          <w:rFonts w:ascii="Times New Roman" w:hAnsi="Times New Roman"/>
          <w:sz w:val="24"/>
          <w:szCs w:val="24"/>
        </w:rPr>
        <w:t>4 / четиринадесет броя снимки /.</w:t>
      </w:r>
    </w:p>
    <w:p w:rsidR="005825A2" w:rsidRPr="005825A2" w:rsidRDefault="005825A2" w:rsidP="00677E3F">
      <w:pPr>
        <w:jc w:val="both"/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>Със заповед  № РД-09-584 /29.09.2023г.  на Кмета на Община Гулянци са определени местата за разлепване и поставяне на агитационни материали във връзка с произвеждането на изборите за общински съветници и за кметове на 29.10.2023 г., като заповедта са посочени реда и начина и местата за поставяне на агитационни материали, както и че е ЗАБРАНЕНО поставянето на агитационни материали на автобусни спирки и електрически стълбове, както и на превозните средства на общинския транспорт.</w:t>
      </w:r>
    </w:p>
    <w:p w:rsidR="005825A2" w:rsidRPr="005825A2" w:rsidRDefault="005825A2" w:rsidP="00817C3F">
      <w:pPr>
        <w:jc w:val="both"/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>Заснетата инфраструктура, върху която са поставени плакатите са сред местата определени със Заповед № № РД-09-584 /29.09.2023г.  на Кмета на Община Гулянци поставяне на агитационни материали съгласно разпоредбата на чл. 183, ал. 3 от ИК.</w:t>
      </w:r>
    </w:p>
    <w:p w:rsidR="00677E3F" w:rsidRDefault="005825A2" w:rsidP="00677E3F">
      <w:pPr>
        <w:pStyle w:val="a3"/>
        <w:jc w:val="both"/>
      </w:pPr>
      <w:r w:rsidRPr="005825A2">
        <w:t xml:space="preserve">При така изяснената фактическа обстановка и предвид изложеното и на основание чл.87, ал.1, т.22 и Решение № 2469 – МИ /19.09.2023 г. на ЦИК, </w:t>
      </w:r>
      <w:r w:rsidR="00677E3F">
        <w:t xml:space="preserve">предлагам да гласуваме проект за решение за </w:t>
      </w:r>
      <w:r w:rsidRPr="005825A2">
        <w:t xml:space="preserve"> </w:t>
      </w:r>
      <w:r w:rsidR="00677E3F">
        <w:t xml:space="preserve">извършено е нарушение на разпоредбата на чл.183, ал. 3 от  коалиция  Продължаваме промяната – Демократична България; коалиция БСП за България; ПП ГЕРБ; Независим кандидат за кмет на кметство  Долни Вит </w:t>
      </w:r>
      <w:r w:rsidR="00677E3F">
        <w:lastRenderedPageBreak/>
        <w:t>Венцислав  Иванов и Коалиция  Левицата !. На основание на гореизложеното агитационните материали разлепени на автобусни спирки  и контейнери за смет в  с. Дъбован, с. Долни Вит и с. Сомовит община Гулянци, да бъдат отстранени по реда на чл. 186, ал. 1 от Изборния кодекс.</w:t>
      </w:r>
    </w:p>
    <w:p w:rsidR="00817C3F" w:rsidRDefault="00677E3F" w:rsidP="00817C3F">
      <w:pPr>
        <w:pStyle w:val="a3"/>
        <w:jc w:val="both"/>
      </w:pPr>
      <w:r>
        <w:t>Надя Николова: Колеги , изказвания, други предложения ? Няма.</w:t>
      </w:r>
      <w:r w:rsidR="00817C3F">
        <w:t xml:space="preserve"> </w:t>
      </w:r>
    </w:p>
    <w:p w:rsidR="005825A2" w:rsidRPr="005825A2" w:rsidRDefault="005825A2" w:rsidP="00817C3F">
      <w:pPr>
        <w:pStyle w:val="a3"/>
        <w:jc w:val="both"/>
      </w:pPr>
      <w:r w:rsidRPr="005825A2">
        <w:t xml:space="preserve">Колеги, предлагам да гласуваме. </w:t>
      </w:r>
    </w:p>
    <w:p w:rsidR="005825A2" w:rsidRPr="005825A2" w:rsidRDefault="005825A2" w:rsidP="001E6C9B">
      <w:pPr>
        <w:jc w:val="both"/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>Режим на гласуване.  Гласували 1</w:t>
      </w:r>
      <w:r w:rsidR="00677E3F">
        <w:rPr>
          <w:rFonts w:ascii="Times New Roman" w:hAnsi="Times New Roman"/>
          <w:sz w:val="24"/>
          <w:szCs w:val="24"/>
        </w:rPr>
        <w:t>0</w:t>
      </w:r>
      <w:r w:rsidRPr="005825A2">
        <w:rPr>
          <w:rFonts w:ascii="Times New Roman" w:hAnsi="Times New Roman"/>
          <w:sz w:val="24"/>
          <w:szCs w:val="24"/>
        </w:rPr>
        <w:t xml:space="preserve"> членове на ОИК: за – 1</w:t>
      </w:r>
      <w:r w:rsidR="00677E3F">
        <w:rPr>
          <w:rFonts w:ascii="Times New Roman" w:hAnsi="Times New Roman"/>
          <w:sz w:val="24"/>
          <w:szCs w:val="24"/>
        </w:rPr>
        <w:t>0</w:t>
      </w:r>
      <w:r w:rsidRPr="005825A2">
        <w:rPr>
          <w:rFonts w:ascii="Times New Roman" w:hAnsi="Times New Roman"/>
          <w:sz w:val="24"/>
          <w:szCs w:val="24"/>
        </w:rPr>
        <w:t xml:space="preserve"> ( Надя Николова, Луиза </w:t>
      </w:r>
      <w:proofErr w:type="spellStart"/>
      <w:r w:rsidRPr="005825A2">
        <w:rPr>
          <w:rFonts w:ascii="Times New Roman" w:hAnsi="Times New Roman"/>
          <w:sz w:val="24"/>
          <w:szCs w:val="24"/>
        </w:rPr>
        <w:t>Пиличева</w:t>
      </w:r>
      <w:proofErr w:type="spellEnd"/>
      <w:r w:rsidRPr="005825A2">
        <w:rPr>
          <w:rFonts w:ascii="Times New Roman" w:hAnsi="Times New Roman"/>
          <w:sz w:val="24"/>
          <w:szCs w:val="24"/>
        </w:rPr>
        <w:t xml:space="preserve">, Димитринка  Николова, Деви </w:t>
      </w:r>
      <w:proofErr w:type="spellStart"/>
      <w:r w:rsidRPr="005825A2">
        <w:rPr>
          <w:rFonts w:ascii="Times New Roman" w:hAnsi="Times New Roman"/>
          <w:sz w:val="24"/>
          <w:szCs w:val="24"/>
        </w:rPr>
        <w:t>Дилков</w:t>
      </w:r>
      <w:proofErr w:type="spellEnd"/>
      <w:r w:rsidRPr="005825A2">
        <w:rPr>
          <w:rFonts w:ascii="Times New Roman" w:hAnsi="Times New Roman"/>
          <w:sz w:val="24"/>
          <w:szCs w:val="24"/>
        </w:rPr>
        <w:t>, Поля Манова, Илона Петкова, Светосла</w:t>
      </w:r>
      <w:r w:rsidR="00677E3F">
        <w:rPr>
          <w:rFonts w:ascii="Times New Roman" w:hAnsi="Times New Roman"/>
          <w:sz w:val="24"/>
          <w:szCs w:val="24"/>
        </w:rPr>
        <w:t xml:space="preserve">ва  Георгиева, Петя Величкова, </w:t>
      </w:r>
      <w:r w:rsidRPr="005825A2">
        <w:rPr>
          <w:rFonts w:ascii="Times New Roman" w:hAnsi="Times New Roman"/>
          <w:sz w:val="24"/>
          <w:szCs w:val="24"/>
        </w:rPr>
        <w:t xml:space="preserve">Маринела  Цанкова, Десислав  Дечков), </w:t>
      </w:r>
      <w:r w:rsidR="001E6C9B">
        <w:rPr>
          <w:rFonts w:ascii="Times New Roman" w:eastAsia="Times New Roman" w:hAnsi="Times New Roman"/>
          <w:sz w:val="24"/>
          <w:szCs w:val="24"/>
          <w:lang w:eastAsia="bg-BG"/>
        </w:rPr>
        <w:t>Малинка Калинова-отсъства,</w:t>
      </w:r>
      <w:r w:rsidR="001E6C9B">
        <w:rPr>
          <w:rFonts w:ascii="Times New Roman" w:hAnsi="Times New Roman"/>
          <w:sz w:val="24"/>
          <w:szCs w:val="24"/>
        </w:rPr>
        <w:t xml:space="preserve">   </w:t>
      </w:r>
      <w:r w:rsidRPr="005825A2">
        <w:rPr>
          <w:rFonts w:ascii="Times New Roman" w:hAnsi="Times New Roman"/>
          <w:sz w:val="24"/>
          <w:szCs w:val="24"/>
        </w:rPr>
        <w:t>против- няма.</w:t>
      </w:r>
    </w:p>
    <w:p w:rsidR="001E6C9B" w:rsidRDefault="005825A2" w:rsidP="001E6C9B">
      <w:pPr>
        <w:pStyle w:val="a3"/>
        <w:jc w:val="both"/>
      </w:pPr>
      <w:r>
        <w:t>Прието Решение № 100 – МИ/21</w:t>
      </w:r>
      <w:r w:rsidRPr="005825A2">
        <w:t>.10.2023 г. с 1</w:t>
      </w:r>
      <w:r w:rsidR="00677E3F">
        <w:t>0</w:t>
      </w:r>
      <w:r w:rsidRPr="005825A2">
        <w:t xml:space="preserve"> гласа – за, против - няма. Приетото решение да се обяви на таблото и на страницата на ОИК Гулянци. </w:t>
      </w:r>
      <w:r w:rsidR="001E6C9B">
        <w:t>Заверено копие от настоящото решение да се изпрати на Кмета на Община Гулянци за сведение.</w:t>
      </w:r>
    </w:p>
    <w:p w:rsidR="00CD042A" w:rsidRDefault="001E6C9B" w:rsidP="00CD042A">
      <w:pPr>
        <w:pStyle w:val="a3"/>
        <w:jc w:val="both"/>
      </w:pPr>
      <w:r>
        <w:t>Колеги</w:t>
      </w:r>
      <w:r w:rsidR="00CD042A">
        <w:t xml:space="preserve"> по т. 1 , </w:t>
      </w:r>
      <w:r>
        <w:t xml:space="preserve"> на вчерашното заседание</w:t>
      </w:r>
      <w:r w:rsidR="00CD042A">
        <w:t>,</w:t>
      </w:r>
      <w:r>
        <w:t xml:space="preserve"> отложихме </w:t>
      </w:r>
      <w:r w:rsidRPr="001E6C9B">
        <w:t xml:space="preserve"> </w:t>
      </w:r>
      <w:r w:rsidR="00CD042A">
        <w:t>п</w:t>
      </w:r>
      <w:r w:rsidRPr="005825A2">
        <w:t>роект за решение</w:t>
      </w:r>
      <w:r w:rsidR="00CD042A">
        <w:t>,</w:t>
      </w:r>
      <w:r w:rsidR="00817C3F">
        <w:t xml:space="preserve"> относно обхват на ПСИК</w:t>
      </w:r>
      <w:r w:rsidR="00CD042A" w:rsidRPr="00CD042A">
        <w:t xml:space="preserve"> </w:t>
      </w:r>
      <w:r w:rsidR="00CD042A">
        <w:t>за 24.10.2023 г. , след изтичане на срока за подаване на заявленията.</w:t>
      </w:r>
    </w:p>
    <w:p w:rsidR="00817C3F" w:rsidRDefault="00490421" w:rsidP="00CD042A">
      <w:pPr>
        <w:pStyle w:val="a3"/>
        <w:jc w:val="both"/>
      </w:pPr>
      <w:r>
        <w:t>Надя Николова: Колеги , изказвания, други предложения ? Няма.</w:t>
      </w:r>
      <w:r w:rsidR="00817C3F">
        <w:t xml:space="preserve"> </w:t>
      </w:r>
      <w:r w:rsidR="00CD042A">
        <w:t xml:space="preserve">Колеги, по т.3 има ли постъпили входящи писма или други организационни въпроси? </w:t>
      </w:r>
    </w:p>
    <w:p w:rsidR="00CD042A" w:rsidRDefault="00CD042A" w:rsidP="00CD042A">
      <w:pPr>
        <w:pStyle w:val="a3"/>
        <w:jc w:val="both"/>
      </w:pPr>
      <w:r>
        <w:t>Д</w:t>
      </w:r>
      <w:r w:rsidR="006C52E6">
        <w:t xml:space="preserve">авам думата на г-н Деви </w:t>
      </w:r>
      <w:proofErr w:type="spellStart"/>
      <w:r w:rsidR="006C52E6">
        <w:t>Дилков</w:t>
      </w:r>
      <w:proofErr w:type="spellEnd"/>
      <w:r w:rsidR="006C52E6">
        <w:t>.</w:t>
      </w:r>
    </w:p>
    <w:p w:rsidR="006C52E6" w:rsidRDefault="006C52E6" w:rsidP="00CD042A">
      <w:pPr>
        <w:pStyle w:val="a3"/>
        <w:jc w:val="both"/>
      </w:pPr>
      <w:r>
        <w:t xml:space="preserve">Г-н Деви </w:t>
      </w:r>
      <w:proofErr w:type="spellStart"/>
      <w:r>
        <w:t>Дилков</w:t>
      </w:r>
      <w:proofErr w:type="spellEnd"/>
      <w:r>
        <w:t xml:space="preserve">: Колеги, </w:t>
      </w:r>
      <w:r w:rsidR="002179DE">
        <w:t>постъпило е писмо от „</w:t>
      </w:r>
      <w:proofErr w:type="spellStart"/>
      <w:r w:rsidR="002179DE">
        <w:t>Сиела</w:t>
      </w:r>
      <w:proofErr w:type="spellEnd"/>
      <w:r w:rsidR="002179DE">
        <w:t xml:space="preserve"> Норма“ АД, заведено във входящия регистър на ОИК Гулянци с вх.№ 90/20.10.2023г., касаещо осигуряването на машини за гласуване на предстоящите Избори за общински съветници и за кметове на 29.10.2023г. и във връзка с Договор № 29/16.10.2023г. Уведомяват ни, че предоставят обучително видео за работа с машини за членовете на СИК, като изпращат линк за достъп чрез интернет браузер.</w:t>
      </w:r>
      <w:r w:rsidR="000B32A0">
        <w:t xml:space="preserve"> В тази връзка ни изпращат и писмо, заведено с вх.№ 91/20.10.2023г. с което ни уведомяват, че предлагат възможност за достъп до допълнителни дистанционни обучения за работа с машина за гласуване, предназначени за представителите на СИК. Към писмото има приложен график за провеждане на дистанционните об</w:t>
      </w:r>
      <w:r w:rsidR="00490421">
        <w:t>учения. Освен това е получено писмо, заведено във входящия регистър на ОИК Гулянци с вх.№ 92/21.10.2023г. от „</w:t>
      </w:r>
      <w:proofErr w:type="spellStart"/>
      <w:r w:rsidR="00490421">
        <w:t>Сиела</w:t>
      </w:r>
      <w:proofErr w:type="spellEnd"/>
      <w:r w:rsidR="00490421">
        <w:t xml:space="preserve"> Норма“ АД, с оглед на добрата ни демонстрационна работа с машините за гласуване ни изпращат указания с пояснения на функциите на машините. Моля, всички колеги да се запознаят с горепосочените писма. </w:t>
      </w:r>
    </w:p>
    <w:p w:rsidR="00817C3F" w:rsidRPr="008F22B8" w:rsidRDefault="00817C3F" w:rsidP="00817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Надя Николова: Колеги, има ли други постъпили писма за разглеждане или организационни въпроси? Не виждам. </w:t>
      </w:r>
    </w:p>
    <w:p w:rsidR="00817C3F" w:rsidRPr="008F22B8" w:rsidRDefault="00817C3F" w:rsidP="00817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Поради изчерпване на дневния ред закривам заседанието. </w:t>
      </w:r>
    </w:p>
    <w:p w:rsidR="00817C3F" w:rsidRDefault="00817C3F" w:rsidP="00817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Заседанието е закрито на 21</w:t>
      </w:r>
      <w:r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.10.2023г.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15.0</w:t>
      </w:r>
      <w:r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0ч.</w:t>
      </w:r>
    </w:p>
    <w:p w:rsidR="00817C3F" w:rsidRPr="00817C3F" w:rsidRDefault="00817C3F" w:rsidP="00817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22B8">
        <w:rPr>
          <w:rFonts w:ascii="Times New Roman" w:hAnsi="Times New Roman"/>
          <w:sz w:val="24"/>
          <w:szCs w:val="24"/>
        </w:rPr>
        <w:t xml:space="preserve">Председател: Надя Борисова Николова          </w:t>
      </w:r>
    </w:p>
    <w:p w:rsidR="005825A2" w:rsidRPr="005825A2" w:rsidRDefault="00817C3F" w:rsidP="005825A2">
      <w:pPr>
        <w:rPr>
          <w:rFonts w:ascii="Times New Roman" w:hAnsi="Times New Roman"/>
          <w:sz w:val="24"/>
          <w:szCs w:val="24"/>
        </w:rPr>
      </w:pPr>
      <w:r w:rsidRPr="008F22B8">
        <w:rPr>
          <w:rFonts w:ascii="Times New Roman" w:hAnsi="Times New Roman"/>
          <w:sz w:val="24"/>
          <w:szCs w:val="24"/>
        </w:rPr>
        <w:t>Секретар: Илона Кръстева Петкова</w:t>
      </w:r>
    </w:p>
    <w:sectPr w:rsidR="005825A2" w:rsidRPr="0058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53"/>
    <w:rsid w:val="000B32A0"/>
    <w:rsid w:val="001C19F7"/>
    <w:rsid w:val="001E6C9B"/>
    <w:rsid w:val="002179DE"/>
    <w:rsid w:val="003606B5"/>
    <w:rsid w:val="003E0BAE"/>
    <w:rsid w:val="00490421"/>
    <w:rsid w:val="005825A2"/>
    <w:rsid w:val="00677E3F"/>
    <w:rsid w:val="006C52E6"/>
    <w:rsid w:val="007972FC"/>
    <w:rsid w:val="00817C3F"/>
    <w:rsid w:val="0086406F"/>
    <w:rsid w:val="00992953"/>
    <w:rsid w:val="00CD042A"/>
    <w:rsid w:val="00F0649A"/>
    <w:rsid w:val="00F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6A10"/>
  <w15:chartTrackingRefBased/>
  <w15:docId w15:val="{3F1E76CA-DA6B-490B-AB43-6C81B63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825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C19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330</dc:creator>
  <cp:keywords/>
  <dc:description/>
  <cp:lastModifiedBy>AsRock PC</cp:lastModifiedBy>
  <cp:revision>8</cp:revision>
  <cp:lastPrinted>2023-11-02T13:40:00Z</cp:lastPrinted>
  <dcterms:created xsi:type="dcterms:W3CDTF">2023-11-02T08:41:00Z</dcterms:created>
  <dcterms:modified xsi:type="dcterms:W3CDTF">2023-11-02T13:41:00Z</dcterms:modified>
</cp:coreProperties>
</file>